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A70B" w14:textId="77777777" w:rsidR="00683E85" w:rsidRPr="00EA61A8" w:rsidRDefault="00EA61A8" w:rsidP="00EA61A8">
      <w:pPr>
        <w:pStyle w:val="NormalWeb"/>
        <w:shd w:val="clear" w:color="auto" w:fill="FFFFFF"/>
        <w:spacing w:before="0" w:beforeAutospacing="0" w:after="90" w:afterAutospacing="0"/>
        <w:rPr>
          <w:rFonts w:ascii="Helvetica" w:hAnsi="Helvetica" w:cs="Helvetica"/>
          <w:color w:val="1D2129"/>
          <w:sz w:val="21"/>
          <w:szCs w:val="21"/>
        </w:rPr>
      </w:pPr>
      <w:r>
        <w:rPr>
          <w:rFonts w:ascii="Verdana" w:hAnsi="Verdana"/>
          <w:b/>
          <w:bCs/>
          <w:color w:val="800000"/>
          <w:sz w:val="36"/>
          <w:szCs w:val="36"/>
        </w:rPr>
        <w:t xml:space="preserve">        </w:t>
      </w:r>
      <w:r w:rsidR="00216482">
        <w:rPr>
          <w:rFonts w:ascii="Verdana" w:hAnsi="Verdana"/>
          <w:b/>
          <w:bCs/>
          <w:color w:val="800000"/>
          <w:sz w:val="36"/>
          <w:szCs w:val="36"/>
        </w:rPr>
        <w:t xml:space="preserve">   Hafızlık Nedir? </w:t>
      </w:r>
    </w:p>
    <w:p w14:paraId="255F3075" w14:textId="77777777" w:rsidR="00683E85" w:rsidRPr="00EA61A8" w:rsidRDefault="00683E85" w:rsidP="00EA61A8">
      <w:pPr>
        <w:shd w:val="clear" w:color="auto" w:fill="FFFFFF"/>
        <w:spacing w:after="390" w:line="390" w:lineRule="atLeast"/>
        <w:rPr>
          <w:rFonts w:ascii="Verdana" w:hAnsi="Verdana" w:cs="Helvetica"/>
          <w:color w:val="1D2129"/>
          <w:sz w:val="23"/>
          <w:szCs w:val="23"/>
        </w:rPr>
      </w:pPr>
      <w:proofErr w:type="spellStart"/>
      <w:r w:rsidRPr="00683E85">
        <w:rPr>
          <w:rFonts w:ascii="Verdana" w:eastAsia="Times New Roman" w:hAnsi="Verdana" w:cs="Times New Roman"/>
          <w:color w:val="222222"/>
          <w:sz w:val="23"/>
          <w:szCs w:val="23"/>
          <w:lang w:eastAsia="tr-TR"/>
        </w:rPr>
        <w:t>Kur’anı</w:t>
      </w:r>
      <w:proofErr w:type="spellEnd"/>
      <w:r w:rsidRPr="00683E85">
        <w:rPr>
          <w:rFonts w:ascii="Verdana" w:eastAsia="Times New Roman" w:hAnsi="Verdana" w:cs="Times New Roman"/>
          <w:color w:val="222222"/>
          <w:sz w:val="23"/>
          <w:szCs w:val="23"/>
          <w:lang w:eastAsia="tr-TR"/>
        </w:rPr>
        <w:t xml:space="preserve"> Kerim’de buluna</w:t>
      </w:r>
      <w:r>
        <w:rPr>
          <w:rFonts w:ascii="Verdana" w:eastAsia="Times New Roman" w:hAnsi="Verdana" w:cs="Times New Roman"/>
          <w:color w:val="222222"/>
          <w:sz w:val="23"/>
          <w:szCs w:val="23"/>
          <w:lang w:eastAsia="tr-TR"/>
        </w:rPr>
        <w:t>n sayfaların tamamını ezberlemiş olan ve ezbere okuyabilen kişilere</w:t>
      </w:r>
      <w:r w:rsidRPr="00683E85">
        <w:rPr>
          <w:rFonts w:ascii="Verdana" w:eastAsia="Times New Roman" w:hAnsi="Verdana" w:cs="Times New Roman"/>
          <w:b/>
          <w:bCs/>
          <w:color w:val="222222"/>
          <w:sz w:val="23"/>
          <w:szCs w:val="23"/>
          <w:lang w:eastAsia="tr-TR"/>
        </w:rPr>
        <w:t> ‘Hafız’</w:t>
      </w:r>
      <w:r w:rsidRPr="00683E85">
        <w:rPr>
          <w:rFonts w:ascii="Verdana" w:eastAsia="Times New Roman" w:hAnsi="Verdana" w:cs="Times New Roman"/>
          <w:color w:val="222222"/>
          <w:sz w:val="23"/>
          <w:szCs w:val="23"/>
          <w:lang w:eastAsia="tr-TR"/>
        </w:rPr>
        <w:t xml:space="preserve"> denir. Aynı zamanda </w:t>
      </w:r>
      <w:r>
        <w:rPr>
          <w:rFonts w:ascii="Verdana" w:eastAsia="Times New Roman" w:hAnsi="Verdana" w:cs="Times New Roman"/>
          <w:color w:val="222222"/>
          <w:sz w:val="23"/>
          <w:szCs w:val="23"/>
          <w:lang w:eastAsia="tr-TR"/>
        </w:rPr>
        <w:t xml:space="preserve">Yüce Allah’ın isimlerinden </w:t>
      </w:r>
      <w:r w:rsidRPr="00683E85">
        <w:rPr>
          <w:rFonts w:ascii="Verdana" w:eastAsia="Times New Roman" w:hAnsi="Verdana" w:cs="Times New Roman"/>
          <w:color w:val="222222"/>
          <w:sz w:val="23"/>
          <w:szCs w:val="23"/>
          <w:lang w:eastAsia="tr-TR"/>
        </w:rPr>
        <w:t>koruyucu,</w:t>
      </w:r>
      <w:r>
        <w:rPr>
          <w:rFonts w:ascii="Verdana" w:eastAsia="Times New Roman" w:hAnsi="Verdana" w:cs="Times New Roman"/>
          <w:color w:val="222222"/>
          <w:sz w:val="23"/>
          <w:szCs w:val="23"/>
          <w:lang w:eastAsia="tr-TR"/>
        </w:rPr>
        <w:t xml:space="preserve"> gözeten, </w:t>
      </w:r>
      <w:r w:rsidRPr="00683E85">
        <w:rPr>
          <w:rFonts w:ascii="Verdana" w:eastAsia="Times New Roman" w:hAnsi="Verdana" w:cs="Times New Roman"/>
          <w:color w:val="222222"/>
          <w:sz w:val="23"/>
          <w:szCs w:val="23"/>
          <w:lang w:eastAsia="tr-TR"/>
        </w:rPr>
        <w:t>muhafaza eden demektir.</w:t>
      </w:r>
      <w:r>
        <w:rPr>
          <w:rFonts w:ascii="Verdana" w:eastAsia="Times New Roman" w:hAnsi="Verdana" w:cs="Times New Roman"/>
          <w:color w:val="222222"/>
          <w:sz w:val="23"/>
          <w:szCs w:val="23"/>
          <w:lang w:eastAsia="tr-TR"/>
        </w:rPr>
        <w:t xml:space="preserve"> </w:t>
      </w:r>
      <w:r w:rsidRPr="00683E85">
        <w:rPr>
          <w:rFonts w:ascii="Verdana" w:hAnsi="Verdana" w:cs="Helvetica"/>
          <w:color w:val="1D2129"/>
          <w:sz w:val="24"/>
          <w:szCs w:val="23"/>
        </w:rPr>
        <w:t>Hz. Peygamber (sav) bir hadislerinde “Sizin en hayırlınız Kur’an’ı öğrenen ve öğreteninizdir” buyurmuşladır. Kur’an öğrenimi ile ilgili teşviklerin çoğu onu sadece ezberlemeyi değil, manasını anlamayı, muhtevasına vakıf olup gereğince amel etmeyi amaçlamaktadır. Kur’an’ı ezberleme müessesi</w:t>
      </w:r>
      <w:r>
        <w:rPr>
          <w:rFonts w:ascii="Verdana" w:hAnsi="Verdana" w:cs="Helvetica"/>
          <w:color w:val="1D2129"/>
          <w:sz w:val="24"/>
          <w:szCs w:val="23"/>
        </w:rPr>
        <w:t xml:space="preserve"> olan hafızlık</w:t>
      </w:r>
      <w:r w:rsidRPr="00683E85">
        <w:rPr>
          <w:rFonts w:ascii="Verdana" w:hAnsi="Verdana" w:cs="Helvetica"/>
          <w:color w:val="1D2129"/>
          <w:sz w:val="24"/>
          <w:szCs w:val="23"/>
        </w:rPr>
        <w:t xml:space="preserve"> Hz. Peygamber’den bu yana eksiksiz olarak süregelmiştir. Bu da Yüce All</w:t>
      </w:r>
      <w:r>
        <w:rPr>
          <w:rFonts w:ascii="Verdana" w:hAnsi="Verdana" w:cs="Helvetica"/>
          <w:color w:val="1D2129"/>
          <w:sz w:val="24"/>
          <w:szCs w:val="23"/>
        </w:rPr>
        <w:t xml:space="preserve">ah’ın </w:t>
      </w:r>
      <w:proofErr w:type="spellStart"/>
      <w:r>
        <w:rPr>
          <w:rFonts w:ascii="Verdana" w:hAnsi="Verdana" w:cs="Helvetica"/>
          <w:color w:val="1D2129"/>
          <w:sz w:val="24"/>
          <w:szCs w:val="23"/>
        </w:rPr>
        <w:t>Hicr</w:t>
      </w:r>
      <w:proofErr w:type="spellEnd"/>
      <w:r>
        <w:rPr>
          <w:rFonts w:ascii="Verdana" w:hAnsi="Verdana" w:cs="Helvetica"/>
          <w:color w:val="1D2129"/>
          <w:sz w:val="24"/>
          <w:szCs w:val="23"/>
        </w:rPr>
        <w:t xml:space="preserve"> suresi 9. ayetinin “O’nu (</w:t>
      </w:r>
      <w:proofErr w:type="spellStart"/>
      <w:r>
        <w:rPr>
          <w:rFonts w:ascii="Verdana" w:hAnsi="Verdana" w:cs="Helvetica"/>
          <w:color w:val="1D2129"/>
          <w:sz w:val="24"/>
          <w:szCs w:val="23"/>
        </w:rPr>
        <w:t>Kur’anı</w:t>
      </w:r>
      <w:proofErr w:type="spellEnd"/>
      <w:r>
        <w:rPr>
          <w:rFonts w:ascii="Verdana" w:hAnsi="Verdana" w:cs="Helvetica"/>
          <w:color w:val="1D2129"/>
          <w:sz w:val="24"/>
          <w:szCs w:val="23"/>
        </w:rPr>
        <w:t xml:space="preserve">) biz indirdik, ve O’nu biz koruyacağız” </w:t>
      </w:r>
      <w:r w:rsidRPr="00683E85">
        <w:rPr>
          <w:rFonts w:ascii="Verdana" w:hAnsi="Verdana" w:cs="Helvetica"/>
          <w:color w:val="1D2129"/>
          <w:sz w:val="24"/>
          <w:szCs w:val="23"/>
        </w:rPr>
        <w:t>tecellisi olduğunu</w:t>
      </w:r>
      <w:r w:rsidRPr="00683E85">
        <w:rPr>
          <w:rFonts w:ascii="Helvetica" w:hAnsi="Helvetica" w:cs="Helvetica"/>
          <w:color w:val="1D2129"/>
          <w:sz w:val="23"/>
          <w:szCs w:val="23"/>
        </w:rPr>
        <w:t xml:space="preserve"> </w:t>
      </w:r>
      <w:r w:rsidRPr="00683E85">
        <w:rPr>
          <w:rFonts w:ascii="Helvetica" w:hAnsi="Helvetica" w:cs="Helvetica"/>
          <w:color w:val="1D2129"/>
          <w:sz w:val="25"/>
          <w:szCs w:val="25"/>
        </w:rPr>
        <w:t>gösterir</w:t>
      </w:r>
      <w:r w:rsidRPr="00683E85">
        <w:rPr>
          <w:rFonts w:ascii="Verdana" w:hAnsi="Verdana" w:cs="Helvetica"/>
          <w:color w:val="1D2129"/>
          <w:sz w:val="24"/>
          <w:szCs w:val="25"/>
        </w:rPr>
        <w:t>.</w:t>
      </w:r>
      <w:r w:rsidRPr="00683E85">
        <w:rPr>
          <w:rFonts w:ascii="Verdana" w:hAnsi="Verdana" w:cs="Helvetica"/>
          <w:color w:val="1D2129"/>
          <w:sz w:val="23"/>
          <w:szCs w:val="23"/>
        </w:rPr>
        <w:t xml:space="preserve"> Bu müessese kıyamete kadar da sürecektir.</w:t>
      </w:r>
      <w:r>
        <w:rPr>
          <w:rFonts w:ascii="Verdana" w:hAnsi="Verdana" w:cs="Helvetica"/>
          <w:color w:val="1D2129"/>
          <w:sz w:val="23"/>
          <w:szCs w:val="23"/>
        </w:rPr>
        <w:t xml:space="preserve"> Okulumuz örgün eğitimle beraber hafızlık eğitiminin verildiği Yozgat genelindeki 3 okuldan biridir.</w:t>
      </w:r>
    </w:p>
    <w:p w14:paraId="4FD2BBB7"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noProof/>
          <w:color w:val="222222"/>
          <w:sz w:val="23"/>
          <w:szCs w:val="23"/>
          <w:lang w:eastAsia="tr-TR"/>
        </w:rPr>
        <w:drawing>
          <wp:inline distT="0" distB="0" distL="0" distR="0" wp14:anchorId="7A8F62EC" wp14:editId="69D2F995">
            <wp:extent cx="6477000" cy="3345180"/>
            <wp:effectExtent l="0" t="0" r="0" b="7620"/>
            <wp:docPr id="8" name="Resim 8" descr="Kur'anı Kerim’de bulunan sayfaların tamamını ezberleyen kişiye ‘Hafız’ denir. Aynı zamanda koruyucu, muhafaza eden demek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r'anı Kerim’de bulunan sayfaların tamamını ezberleyen kişiye ‘Hafız’ denir. Aynı zamanda koruyucu, muhafaza eden demekt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345180"/>
                    </a:xfrm>
                    <a:prstGeom prst="rect">
                      <a:avLst/>
                    </a:prstGeom>
                    <a:noFill/>
                    <a:ln>
                      <a:noFill/>
                    </a:ln>
                  </pic:spPr>
                </pic:pic>
              </a:graphicData>
            </a:graphic>
          </wp:inline>
        </w:drawing>
      </w:r>
    </w:p>
    <w:p w14:paraId="627832B2" w14:textId="77777777" w:rsidR="00683E85" w:rsidRPr="00683E85" w:rsidRDefault="002753F6" w:rsidP="00683E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5DBDC116">
          <v:rect id="_x0000_i1025" style="width:0;height:0" o:hralign="center" o:hrstd="t" o:hrnoshade="t" o:hr="t" fillcolor="#222" stroked="f"/>
        </w:pict>
      </w:r>
    </w:p>
    <w:p w14:paraId="383DC0FD" w14:textId="77777777" w:rsidR="00216482" w:rsidRDefault="00683E85" w:rsidP="00216482">
      <w:pPr>
        <w:shd w:val="clear" w:color="auto" w:fill="FFFFFF"/>
        <w:spacing w:after="390" w:line="390" w:lineRule="atLeast"/>
        <w:jc w:val="center"/>
        <w:rPr>
          <w:rFonts w:ascii="Verdana" w:eastAsia="Times New Roman" w:hAnsi="Verdana" w:cs="Times New Roman"/>
          <w:color w:val="222222"/>
          <w:sz w:val="23"/>
          <w:szCs w:val="23"/>
          <w:lang w:eastAsia="tr-TR"/>
        </w:rPr>
      </w:pPr>
      <w:r w:rsidRPr="00683E85">
        <w:rPr>
          <w:rFonts w:ascii="Verdana" w:eastAsia="Times New Roman" w:hAnsi="Verdana" w:cs="Times New Roman"/>
          <w:b/>
          <w:bCs/>
          <w:color w:val="800000"/>
          <w:sz w:val="36"/>
          <w:szCs w:val="36"/>
          <w:lang w:eastAsia="tr-TR"/>
        </w:rPr>
        <w:t>Hafızlık Nasıl Yapılır?</w:t>
      </w:r>
    </w:p>
    <w:p w14:paraId="34217A16" w14:textId="77777777" w:rsidR="00EA61A8" w:rsidRDefault="00683E85" w:rsidP="00216482">
      <w:pPr>
        <w:shd w:val="clear" w:color="auto" w:fill="FFFFFF"/>
        <w:spacing w:after="390" w:line="390" w:lineRule="atLeast"/>
        <w:jc w:val="center"/>
        <w:rPr>
          <w:rFonts w:ascii="Verdana" w:eastAsia="Times New Roman" w:hAnsi="Verdana" w:cs="Times New Roman"/>
          <w:color w:val="222222"/>
          <w:sz w:val="23"/>
          <w:szCs w:val="23"/>
          <w:lang w:eastAsia="tr-TR"/>
        </w:rPr>
      </w:pPr>
      <w:proofErr w:type="spellStart"/>
      <w:r w:rsidRPr="00683E85">
        <w:rPr>
          <w:rFonts w:ascii="Verdana" w:eastAsia="Times New Roman" w:hAnsi="Verdana" w:cs="Times New Roman"/>
          <w:color w:val="222222"/>
          <w:sz w:val="23"/>
          <w:szCs w:val="23"/>
          <w:lang w:eastAsia="tr-TR"/>
        </w:rPr>
        <w:t>Kur’anı</w:t>
      </w:r>
      <w:proofErr w:type="spellEnd"/>
      <w:r w:rsidRPr="00683E85">
        <w:rPr>
          <w:rFonts w:ascii="Verdana" w:eastAsia="Times New Roman" w:hAnsi="Verdana" w:cs="Times New Roman"/>
          <w:color w:val="222222"/>
          <w:sz w:val="23"/>
          <w:szCs w:val="23"/>
          <w:lang w:eastAsia="tr-TR"/>
        </w:rPr>
        <w:t xml:space="preserve"> Kerim’i gelişi güzel ezberlemek ile yeterli bir hafızlık elde etmiş olamayız. Hafızlık süresi boyunca ezberlenmiş olan sayfaların bir başkasının takibi altında, başkasının karşısında </w:t>
      </w:r>
      <w:r w:rsidRPr="00683E85">
        <w:rPr>
          <w:rFonts w:ascii="Verdana" w:eastAsia="Times New Roman" w:hAnsi="Verdana" w:cs="Times New Roman"/>
          <w:b/>
          <w:bCs/>
          <w:color w:val="222222"/>
          <w:sz w:val="23"/>
          <w:szCs w:val="23"/>
          <w:lang w:eastAsia="tr-TR"/>
        </w:rPr>
        <w:t>ezbere okunması</w:t>
      </w:r>
      <w:r w:rsidR="00EA61A8">
        <w:rPr>
          <w:rFonts w:ascii="Verdana" w:eastAsia="Times New Roman" w:hAnsi="Verdana" w:cs="Times New Roman"/>
          <w:color w:val="222222"/>
          <w:sz w:val="23"/>
          <w:szCs w:val="23"/>
          <w:lang w:eastAsia="tr-TR"/>
        </w:rPr>
        <w:t xml:space="preserve"> gerekir. Bunun için </w:t>
      </w:r>
      <w:proofErr w:type="spellStart"/>
      <w:r w:rsidRPr="00683E85">
        <w:rPr>
          <w:rFonts w:ascii="Verdana" w:eastAsia="Times New Roman" w:hAnsi="Verdana" w:cs="Times New Roman"/>
          <w:color w:val="222222"/>
          <w:sz w:val="23"/>
          <w:szCs w:val="23"/>
          <w:lang w:eastAsia="tr-TR"/>
        </w:rPr>
        <w:t>Kur’anı</w:t>
      </w:r>
      <w:proofErr w:type="spellEnd"/>
      <w:r w:rsidRPr="00683E85">
        <w:rPr>
          <w:rFonts w:ascii="Verdana" w:eastAsia="Times New Roman" w:hAnsi="Verdana" w:cs="Times New Roman"/>
          <w:color w:val="222222"/>
          <w:sz w:val="23"/>
          <w:szCs w:val="23"/>
          <w:lang w:eastAsia="tr-TR"/>
        </w:rPr>
        <w:t xml:space="preserve"> kerimi hızlı ta</w:t>
      </w:r>
      <w:r>
        <w:rPr>
          <w:rFonts w:ascii="Verdana" w:eastAsia="Times New Roman" w:hAnsi="Verdana" w:cs="Times New Roman"/>
          <w:color w:val="222222"/>
          <w:sz w:val="23"/>
          <w:szCs w:val="23"/>
          <w:lang w:eastAsia="tr-TR"/>
        </w:rPr>
        <w:t>kip edebilen bir kimseye ya da</w:t>
      </w:r>
      <w:r w:rsidRPr="00683E85">
        <w:rPr>
          <w:rFonts w:ascii="Verdana" w:eastAsia="Times New Roman" w:hAnsi="Verdana" w:cs="Times New Roman"/>
          <w:color w:val="222222"/>
          <w:sz w:val="23"/>
          <w:szCs w:val="23"/>
          <w:lang w:eastAsia="tr-TR"/>
        </w:rPr>
        <w:t xml:space="preserve"> hocaya dinletilebilir.</w:t>
      </w:r>
    </w:p>
    <w:p w14:paraId="03555F1C" w14:textId="77777777" w:rsidR="00683E85" w:rsidRPr="00683E85" w:rsidRDefault="00683E85" w:rsidP="00EA61A8">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lastRenderedPageBreak/>
        <w:t>Haf</w:t>
      </w:r>
      <w:r>
        <w:rPr>
          <w:rFonts w:ascii="Verdana" w:eastAsia="Times New Roman" w:hAnsi="Verdana" w:cs="Times New Roman"/>
          <w:color w:val="222222"/>
          <w:sz w:val="23"/>
          <w:szCs w:val="23"/>
          <w:lang w:eastAsia="tr-TR"/>
        </w:rPr>
        <w:t>ızlık usulü ve metotları vardır</w:t>
      </w:r>
      <w:r w:rsidRPr="00683E85">
        <w:rPr>
          <w:rFonts w:ascii="Verdana" w:eastAsia="Times New Roman" w:hAnsi="Verdana" w:cs="Times New Roman"/>
          <w:color w:val="222222"/>
          <w:sz w:val="23"/>
          <w:szCs w:val="23"/>
          <w:lang w:eastAsia="tr-TR"/>
        </w:rPr>
        <w:t>.</w:t>
      </w:r>
      <w:r>
        <w:rPr>
          <w:rFonts w:ascii="Verdana" w:eastAsia="Times New Roman" w:hAnsi="Verdana" w:cs="Times New Roman"/>
          <w:color w:val="222222"/>
          <w:sz w:val="23"/>
          <w:szCs w:val="23"/>
          <w:lang w:eastAsia="tr-TR"/>
        </w:rPr>
        <w:t xml:space="preserve"> </w:t>
      </w:r>
      <w:r w:rsidRPr="00683E85">
        <w:rPr>
          <w:rFonts w:ascii="Verdana" w:eastAsia="Times New Roman" w:hAnsi="Verdana" w:cs="Times New Roman"/>
          <w:color w:val="222222"/>
          <w:sz w:val="23"/>
          <w:szCs w:val="23"/>
          <w:lang w:eastAsia="tr-TR"/>
        </w:rPr>
        <w:t>Her gün ezber yapılması ger</w:t>
      </w:r>
      <w:r w:rsidR="00EA61A8">
        <w:rPr>
          <w:rFonts w:ascii="Verdana" w:eastAsia="Times New Roman" w:hAnsi="Verdana" w:cs="Times New Roman"/>
          <w:color w:val="222222"/>
          <w:sz w:val="23"/>
          <w:szCs w:val="23"/>
          <w:lang w:eastAsia="tr-TR"/>
        </w:rPr>
        <w:t>eken sayfa veya sayfalar vardır. B</w:t>
      </w:r>
      <w:r w:rsidRPr="00683E85">
        <w:rPr>
          <w:rFonts w:ascii="Verdana" w:eastAsia="Times New Roman" w:hAnsi="Verdana" w:cs="Times New Roman"/>
          <w:color w:val="222222"/>
          <w:sz w:val="23"/>
          <w:szCs w:val="23"/>
          <w:lang w:eastAsia="tr-TR"/>
        </w:rPr>
        <w:t>unlar gün içinde dinletilir, hoca tarafından takip edil</w:t>
      </w:r>
      <w:r w:rsidR="00EA61A8">
        <w:rPr>
          <w:rFonts w:ascii="Verdana" w:eastAsia="Times New Roman" w:hAnsi="Verdana" w:cs="Times New Roman"/>
          <w:color w:val="222222"/>
          <w:sz w:val="23"/>
          <w:szCs w:val="23"/>
          <w:lang w:eastAsia="tr-TR"/>
        </w:rPr>
        <w:t>ir. E</w:t>
      </w:r>
      <w:r w:rsidRPr="00683E85">
        <w:rPr>
          <w:rFonts w:ascii="Verdana" w:eastAsia="Times New Roman" w:hAnsi="Verdana" w:cs="Times New Roman"/>
          <w:color w:val="222222"/>
          <w:sz w:val="23"/>
          <w:szCs w:val="23"/>
          <w:lang w:eastAsia="tr-TR"/>
        </w:rPr>
        <w:t>ğer sayfaların yeterli şekilde ezberlediğine kanaat getirirse daha sonra ertesi gün teslim edilecek olan derse ezber yapmaya başlanır.</w:t>
      </w:r>
    </w:p>
    <w:p w14:paraId="7D2E62BA"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En çok yaygın olan hafızlık usulü şu şekildedir. </w:t>
      </w:r>
      <w:r w:rsidRPr="00683E85">
        <w:rPr>
          <w:rFonts w:ascii="Verdana" w:eastAsia="Times New Roman" w:hAnsi="Verdana" w:cs="Times New Roman"/>
          <w:b/>
          <w:bCs/>
          <w:color w:val="222222"/>
          <w:sz w:val="23"/>
          <w:szCs w:val="23"/>
          <w:lang w:eastAsia="tr-TR"/>
        </w:rPr>
        <w:t>Kur’an da 30 cüz bulunmaktadır ve her bir cüz 20 sayfa etmektedir.</w:t>
      </w:r>
      <w:r w:rsidRPr="00683E85">
        <w:rPr>
          <w:rFonts w:ascii="Verdana" w:eastAsia="Times New Roman" w:hAnsi="Verdana" w:cs="Times New Roman"/>
          <w:color w:val="222222"/>
          <w:sz w:val="23"/>
          <w:szCs w:val="23"/>
          <w:lang w:eastAsia="tr-TR"/>
        </w:rPr>
        <w:t xml:space="preserve"> 1. </w:t>
      </w:r>
      <w:proofErr w:type="spellStart"/>
      <w:r w:rsidRPr="00683E85">
        <w:rPr>
          <w:rFonts w:ascii="Verdana" w:eastAsia="Times New Roman" w:hAnsi="Verdana" w:cs="Times New Roman"/>
          <w:color w:val="222222"/>
          <w:sz w:val="23"/>
          <w:szCs w:val="23"/>
          <w:lang w:eastAsia="tr-TR"/>
        </w:rPr>
        <w:t>cüz’den</w:t>
      </w:r>
      <w:proofErr w:type="spellEnd"/>
      <w:r w:rsidRPr="00683E85">
        <w:rPr>
          <w:rFonts w:ascii="Verdana" w:eastAsia="Times New Roman" w:hAnsi="Verdana" w:cs="Times New Roman"/>
          <w:color w:val="222222"/>
          <w:sz w:val="23"/>
          <w:szCs w:val="23"/>
          <w:lang w:eastAsia="tr-TR"/>
        </w:rPr>
        <w:t xml:space="preserve"> başlayarak her cüzden 1 sayfa ezber yapılarak Kur’an da bulunan son cüz 30. cüze kadar gelinir, yani her cüzden bir sayfa ezberlenmiş olur.  </w:t>
      </w:r>
    </w:p>
    <w:p w14:paraId="778E6431"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1. Cüze geri dönülür </w:t>
      </w:r>
      <w:r w:rsidRPr="00683E85">
        <w:rPr>
          <w:rFonts w:ascii="Verdana" w:eastAsia="Times New Roman" w:hAnsi="Verdana" w:cs="Times New Roman"/>
          <w:b/>
          <w:bCs/>
          <w:color w:val="222222"/>
          <w:sz w:val="23"/>
          <w:szCs w:val="23"/>
          <w:lang w:eastAsia="tr-TR"/>
        </w:rPr>
        <w:t>bir önceki sefer ezberlenmiş olan sayfanın yanındaki sayfa da ezberlenir ve bu sefer daha önce ezberlediği sayfa ile birlikte iki sayfa ezber dinletilir</w:t>
      </w:r>
      <w:r w:rsidRPr="00683E85">
        <w:rPr>
          <w:rFonts w:ascii="Verdana" w:eastAsia="Times New Roman" w:hAnsi="Verdana" w:cs="Times New Roman"/>
          <w:color w:val="222222"/>
          <w:sz w:val="23"/>
          <w:szCs w:val="23"/>
          <w:lang w:eastAsia="tr-TR"/>
        </w:rPr>
        <w:t xml:space="preserve">. Bu usul bu şekilde devam etmektedir aynı işlem bütün </w:t>
      </w:r>
      <w:proofErr w:type="spellStart"/>
      <w:r w:rsidRPr="00683E85">
        <w:rPr>
          <w:rFonts w:ascii="Verdana" w:eastAsia="Times New Roman" w:hAnsi="Verdana" w:cs="Times New Roman"/>
          <w:color w:val="222222"/>
          <w:sz w:val="23"/>
          <w:szCs w:val="23"/>
          <w:lang w:eastAsia="tr-TR"/>
        </w:rPr>
        <w:t>cüz’lere</w:t>
      </w:r>
      <w:proofErr w:type="spellEnd"/>
      <w:r w:rsidRPr="00683E85">
        <w:rPr>
          <w:rFonts w:ascii="Verdana" w:eastAsia="Times New Roman" w:hAnsi="Verdana" w:cs="Times New Roman"/>
          <w:color w:val="222222"/>
          <w:sz w:val="23"/>
          <w:szCs w:val="23"/>
          <w:lang w:eastAsia="tr-TR"/>
        </w:rPr>
        <w:t xml:space="preserve"> uygulanır 2. dönüşte 2 sayfa dinletilmiş, 3. dönüşte  3 sayfa dinletilmiş olunur ve 5/6/7 diye devam eder ta ki 20.  dönüşe gelinceye kadar.</w:t>
      </w:r>
    </w:p>
    <w:p w14:paraId="2CA6AEDA" w14:textId="77777777" w:rsidR="00683E85" w:rsidRPr="00683E85" w:rsidRDefault="00683E85" w:rsidP="00216482">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 xml:space="preserve">Bir cüzün 20 sayfa olduğunu göz önünde bulundurursak günde 20 sayfa ezber vermeye, yani 20. Dönüşe gelinceye kadar her dönüşte bir yeni sayfa eklenerek devam edilir. Bu şekilde 30 cüzün hepsi tamamlanmış </w:t>
      </w:r>
      <w:proofErr w:type="spellStart"/>
      <w:r w:rsidRPr="00683E85">
        <w:rPr>
          <w:rFonts w:ascii="Verdana" w:eastAsia="Times New Roman" w:hAnsi="Verdana" w:cs="Times New Roman"/>
          <w:color w:val="222222"/>
          <w:sz w:val="23"/>
          <w:szCs w:val="23"/>
          <w:lang w:eastAsia="tr-TR"/>
        </w:rPr>
        <w:t>olur.Bu</w:t>
      </w:r>
      <w:proofErr w:type="spellEnd"/>
      <w:r w:rsidRPr="00683E85">
        <w:rPr>
          <w:rFonts w:ascii="Verdana" w:eastAsia="Times New Roman" w:hAnsi="Verdana" w:cs="Times New Roman"/>
          <w:color w:val="222222"/>
          <w:sz w:val="23"/>
          <w:szCs w:val="23"/>
          <w:lang w:eastAsia="tr-TR"/>
        </w:rPr>
        <w:t xml:space="preserve"> tekniğin uygulanma sebebi daha önce ezber yapılmış olan sayfaları unutmamak ve sağlam bir hafızlık elde etmek içindir. </w:t>
      </w:r>
    </w:p>
    <w:p w14:paraId="118EAF33"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 xml:space="preserve">Hafızlık yapmaya karar vermiş kişinin tek başına bunu </w:t>
      </w:r>
      <w:r w:rsidR="00EA61A8">
        <w:rPr>
          <w:rFonts w:ascii="Verdana" w:eastAsia="Times New Roman" w:hAnsi="Verdana" w:cs="Times New Roman"/>
          <w:color w:val="222222"/>
          <w:sz w:val="23"/>
          <w:szCs w:val="23"/>
          <w:lang w:eastAsia="tr-TR"/>
        </w:rPr>
        <w:t>başarması neredeyse imkansızdır. B</w:t>
      </w:r>
      <w:r w:rsidRPr="00683E85">
        <w:rPr>
          <w:rFonts w:ascii="Verdana" w:eastAsia="Times New Roman" w:hAnsi="Verdana" w:cs="Times New Roman"/>
          <w:color w:val="222222"/>
          <w:sz w:val="23"/>
          <w:szCs w:val="23"/>
          <w:lang w:eastAsia="tr-TR"/>
        </w:rPr>
        <w:t>u konuda tecrübeli bilen bir kimseden veya hocadan yardım almak şarttır ve hafızlığın sağlamlığı için de oldukça önemlidir.</w:t>
      </w:r>
    </w:p>
    <w:p w14:paraId="29E3EE60"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800000"/>
          <w:sz w:val="23"/>
          <w:szCs w:val="23"/>
          <w:lang w:eastAsia="tr-TR"/>
        </w:rPr>
        <w:t>20. dönüş tamamen bittiğinde hafız olmuş olunur.</w:t>
      </w:r>
      <w:r w:rsidRPr="00683E85">
        <w:rPr>
          <w:rFonts w:ascii="Verdana" w:eastAsia="Times New Roman" w:hAnsi="Verdana" w:cs="Times New Roman"/>
          <w:color w:val="222222"/>
          <w:sz w:val="23"/>
          <w:szCs w:val="23"/>
          <w:lang w:eastAsia="tr-TR"/>
        </w:rPr>
        <w:t> Tabi ki hafızlık bununla bitmez ezberlenen sayfaların tek</w:t>
      </w:r>
      <w:r w:rsidR="00EA61A8">
        <w:rPr>
          <w:rFonts w:ascii="Verdana" w:eastAsia="Times New Roman" w:hAnsi="Verdana" w:cs="Times New Roman"/>
          <w:color w:val="222222"/>
          <w:sz w:val="23"/>
          <w:szCs w:val="23"/>
          <w:lang w:eastAsia="tr-TR"/>
        </w:rPr>
        <w:t>rarı gerekmektedir. H</w:t>
      </w:r>
      <w:r w:rsidRPr="00683E85">
        <w:rPr>
          <w:rFonts w:ascii="Verdana" w:eastAsia="Times New Roman" w:hAnsi="Verdana" w:cs="Times New Roman"/>
          <w:color w:val="222222"/>
          <w:sz w:val="23"/>
          <w:szCs w:val="23"/>
          <w:lang w:eastAsia="tr-TR"/>
        </w:rPr>
        <w:t>afızlık tekrarı ömür boyu devam etmektedir.</w:t>
      </w:r>
    </w:p>
    <w:p w14:paraId="283CB138"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Eğer her gün ezber yapılması gereken sayfalar açık vermeden ezber</w:t>
      </w:r>
      <w:r w:rsidR="00EA61A8">
        <w:rPr>
          <w:rFonts w:ascii="Verdana" w:eastAsia="Times New Roman" w:hAnsi="Verdana" w:cs="Times New Roman"/>
          <w:color w:val="222222"/>
          <w:sz w:val="23"/>
          <w:szCs w:val="23"/>
          <w:lang w:eastAsia="tr-TR"/>
        </w:rPr>
        <w:t>e alınırsa ki buna imkan yoktur. A</w:t>
      </w:r>
      <w:r w:rsidRPr="00683E85">
        <w:rPr>
          <w:rFonts w:ascii="Verdana" w:eastAsia="Times New Roman" w:hAnsi="Verdana" w:cs="Times New Roman"/>
          <w:color w:val="222222"/>
          <w:sz w:val="23"/>
          <w:szCs w:val="23"/>
          <w:lang w:eastAsia="tr-TR"/>
        </w:rPr>
        <w:t>ncak düzenli şekilde her gün sayfa dinletmeye gayret edildiğinde hafızlık süresi kişinin gayretine ve çabasına göre şekil alabilir. </w:t>
      </w:r>
      <w:r w:rsidRPr="00683E85">
        <w:rPr>
          <w:rFonts w:ascii="Verdana" w:eastAsia="Times New Roman" w:hAnsi="Verdana" w:cs="Times New Roman"/>
          <w:b/>
          <w:bCs/>
          <w:color w:val="800000"/>
          <w:sz w:val="23"/>
          <w:szCs w:val="23"/>
          <w:lang w:eastAsia="tr-TR"/>
        </w:rPr>
        <w:t xml:space="preserve">En </w:t>
      </w:r>
      <w:r w:rsidRPr="00683E85">
        <w:rPr>
          <w:rFonts w:ascii="Verdana" w:eastAsia="Times New Roman" w:hAnsi="Verdana" w:cs="Times New Roman"/>
          <w:b/>
          <w:bCs/>
          <w:color w:val="800000"/>
          <w:sz w:val="23"/>
          <w:szCs w:val="23"/>
          <w:lang w:eastAsia="tr-TR"/>
        </w:rPr>
        <w:lastRenderedPageBreak/>
        <w:t>az 20 ay sürmek şartı ile genel olarak bir hafızlığın tamamlanması 2 ve 4 yıl arası değişmektedir</w:t>
      </w:r>
      <w:r w:rsidRPr="00683E85">
        <w:rPr>
          <w:rFonts w:ascii="Verdana" w:eastAsia="Times New Roman" w:hAnsi="Verdana" w:cs="Times New Roman"/>
          <w:color w:val="222222"/>
          <w:sz w:val="23"/>
          <w:szCs w:val="23"/>
          <w:lang w:eastAsia="tr-TR"/>
        </w:rPr>
        <w:t>.</w:t>
      </w:r>
    </w:p>
    <w:p w14:paraId="3B676ABD"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Hafızlığın verimli ve hızlı ilerlemesi için hafızlık yapan kişinin kafasını meşgul edecek sıkıntıları, aile içi huzursuzluk veya dersini dinlettiği hocası ile ilgili bir problemi var ise bu kişinin hafızlık süresi normalin üstüne çıkar; </w:t>
      </w:r>
      <w:r w:rsidRPr="00683E85">
        <w:rPr>
          <w:rFonts w:ascii="Verdana" w:eastAsia="Times New Roman" w:hAnsi="Verdana" w:cs="Times New Roman"/>
          <w:color w:val="800000"/>
          <w:sz w:val="23"/>
          <w:szCs w:val="23"/>
          <w:lang w:eastAsia="tr-TR"/>
        </w:rPr>
        <w:t>çünkü hafızlık yaparken kafayı dağıtacak en ufak problem bile olumsuz etki oluşturacaktır. </w:t>
      </w:r>
    </w:p>
    <w:p w14:paraId="0976B3BF" w14:textId="77777777" w:rsidR="00683E85" w:rsidRPr="00683E85" w:rsidRDefault="002753F6" w:rsidP="00683E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53A561C7">
          <v:rect id="_x0000_i1026" style="width:0;height:0" o:hralign="center" o:hrstd="t" o:hrnoshade="t" o:hr="t" fillcolor="#222" stroked="f"/>
        </w:pict>
      </w:r>
    </w:p>
    <w:p w14:paraId="29DA6D1F" w14:textId="77777777" w:rsidR="00683E85" w:rsidRPr="00683E85" w:rsidRDefault="00216482" w:rsidP="00683E85">
      <w:pPr>
        <w:shd w:val="clear" w:color="auto" w:fill="FFFFFF"/>
        <w:spacing w:after="390" w:line="390" w:lineRule="atLeast"/>
        <w:jc w:val="center"/>
        <w:rPr>
          <w:rFonts w:ascii="Verdana" w:eastAsia="Times New Roman" w:hAnsi="Verdana" w:cs="Times New Roman"/>
          <w:color w:val="222222"/>
          <w:sz w:val="23"/>
          <w:szCs w:val="23"/>
          <w:lang w:eastAsia="tr-TR"/>
        </w:rPr>
      </w:pPr>
      <w:r>
        <w:rPr>
          <w:rFonts w:ascii="Verdana" w:eastAsia="Times New Roman" w:hAnsi="Verdana" w:cs="Times New Roman"/>
          <w:b/>
          <w:bCs/>
          <w:color w:val="800000"/>
          <w:sz w:val="36"/>
          <w:szCs w:val="36"/>
          <w:lang w:eastAsia="tr-TR"/>
        </w:rPr>
        <w:t>Hafız Olmak Neden Önemlidir</w:t>
      </w:r>
      <w:r w:rsidR="00683E85" w:rsidRPr="00683E85">
        <w:rPr>
          <w:rFonts w:ascii="Verdana" w:eastAsia="Times New Roman" w:hAnsi="Verdana" w:cs="Times New Roman"/>
          <w:b/>
          <w:bCs/>
          <w:color w:val="800000"/>
          <w:sz w:val="36"/>
          <w:szCs w:val="36"/>
          <w:lang w:eastAsia="tr-TR"/>
        </w:rPr>
        <w:t>?</w:t>
      </w:r>
    </w:p>
    <w:p w14:paraId="3B9903B9"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noProof/>
          <w:color w:val="222222"/>
          <w:sz w:val="23"/>
          <w:szCs w:val="23"/>
          <w:lang w:eastAsia="tr-TR"/>
        </w:rPr>
        <w:drawing>
          <wp:inline distT="0" distB="0" distL="0" distR="0" wp14:anchorId="0AA4E1A5" wp14:editId="72711BF4">
            <wp:extent cx="6477000" cy="3878580"/>
            <wp:effectExtent l="0" t="0" r="0" b="7620"/>
            <wp:docPr id="11" name="Resim 11" descr="Gözyaşı dökmeden hafız olunmaz. Rahle başında, duvar köşesinde, kur-an sayfaları arasında hafızın gözyaşı vardır. Hafız olmak demek gözyaşını bile silmeye vakit bulmadan kur-an ezberlemek, okumak demektir. Ezberlenemeyen sayfalarda, ezberlenip unutulanlarda, ders yetiştirme telaşında, hocanın bakışlarında, hafızlığın sorumluluğunda gözyaşı vardır. Gözyaşı dökmeden hafız olmak mı vard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özyaşı dökmeden hafız olunmaz. Rahle başında, duvar köşesinde, kur-an sayfaları arasında hafızın gözyaşı vardır. Hafız olmak demek gözyaşını bile silmeye vakit bulmadan kur-an ezberlemek, okumak demektir. Ezberlenemeyen sayfalarda, ezberlenip unutulanlarda, ders yetiştirme telaşında, hocanın bakışlarında, hafızlığın sorumluluğunda gözyaşı vardır. Gözyaşı dökmeden hafız olmak mı vardı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3878580"/>
                    </a:xfrm>
                    <a:prstGeom prst="rect">
                      <a:avLst/>
                    </a:prstGeom>
                    <a:noFill/>
                    <a:ln>
                      <a:noFill/>
                    </a:ln>
                  </pic:spPr>
                </pic:pic>
              </a:graphicData>
            </a:graphic>
          </wp:inline>
        </w:drawing>
      </w:r>
    </w:p>
    <w:p w14:paraId="7830924A"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proofErr w:type="spellStart"/>
      <w:r w:rsidRPr="00683E85">
        <w:rPr>
          <w:rFonts w:ascii="Verdana" w:eastAsia="Times New Roman" w:hAnsi="Verdana" w:cs="Times New Roman"/>
          <w:b/>
          <w:bCs/>
          <w:color w:val="222222"/>
          <w:sz w:val="28"/>
          <w:szCs w:val="28"/>
          <w:lang w:eastAsia="tr-TR"/>
        </w:rPr>
        <w:t>Hafız’lık</w:t>
      </w:r>
      <w:proofErr w:type="spellEnd"/>
      <w:r w:rsidRPr="00683E85">
        <w:rPr>
          <w:rFonts w:ascii="Verdana" w:eastAsia="Times New Roman" w:hAnsi="Verdana" w:cs="Times New Roman"/>
          <w:b/>
          <w:bCs/>
          <w:color w:val="222222"/>
          <w:sz w:val="28"/>
          <w:szCs w:val="28"/>
          <w:lang w:eastAsia="tr-TR"/>
        </w:rPr>
        <w:t xml:space="preserve"> gözyaşıdır.</w:t>
      </w:r>
    </w:p>
    <w:p w14:paraId="7A692906" w14:textId="77777777" w:rsidR="00683E85" w:rsidRPr="00683E85" w:rsidRDefault="00683E85" w:rsidP="00216482">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Gözyaşı dökmeden hafız olunmaz. Rahle başında, duvar köşesinde, Kur’an sayfaları arasında hafızın gözyaş</w:t>
      </w:r>
      <w:r w:rsidR="00EA61A8">
        <w:rPr>
          <w:rFonts w:ascii="Verdana" w:eastAsia="Times New Roman" w:hAnsi="Verdana" w:cs="Times New Roman"/>
          <w:color w:val="222222"/>
          <w:sz w:val="23"/>
          <w:szCs w:val="23"/>
          <w:lang w:eastAsia="tr-TR"/>
        </w:rPr>
        <w:t>ı vardır. Hafız olmak demek göz</w:t>
      </w:r>
      <w:r w:rsidRPr="00683E85">
        <w:rPr>
          <w:rFonts w:ascii="Verdana" w:eastAsia="Times New Roman" w:hAnsi="Verdana" w:cs="Times New Roman"/>
          <w:color w:val="222222"/>
          <w:sz w:val="23"/>
          <w:szCs w:val="23"/>
          <w:lang w:eastAsia="tr-TR"/>
        </w:rPr>
        <w:t xml:space="preserve">yaşını bile silmeye vakit bulmadan Kur’an ezberlemek, okumak demektir. Ezberlenemeyen sayfalarda, ezberlenip unutulanlar da, ders yetiştirme </w:t>
      </w:r>
      <w:r w:rsidRPr="00683E85">
        <w:rPr>
          <w:rFonts w:ascii="Verdana" w:eastAsia="Times New Roman" w:hAnsi="Verdana" w:cs="Times New Roman"/>
          <w:color w:val="222222"/>
          <w:sz w:val="23"/>
          <w:szCs w:val="23"/>
          <w:lang w:eastAsia="tr-TR"/>
        </w:rPr>
        <w:lastRenderedPageBreak/>
        <w:t>telaşında, hocanın bakışlarında, hafızlığın sorumluluğunda gözyaşı vardır. Gözyaşı dökmeden hafız olmak mı vardır?</w:t>
      </w:r>
    </w:p>
    <w:p w14:paraId="2F57CD08"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proofErr w:type="spellStart"/>
      <w:r w:rsidRPr="00683E85">
        <w:rPr>
          <w:rFonts w:ascii="Verdana" w:eastAsia="Times New Roman" w:hAnsi="Verdana" w:cs="Times New Roman"/>
          <w:b/>
          <w:bCs/>
          <w:color w:val="222222"/>
          <w:sz w:val="28"/>
          <w:szCs w:val="28"/>
          <w:lang w:eastAsia="tr-TR"/>
        </w:rPr>
        <w:t>Hafiz’lık</w:t>
      </w:r>
      <w:proofErr w:type="spellEnd"/>
      <w:r w:rsidRPr="00683E85">
        <w:rPr>
          <w:rFonts w:ascii="Verdana" w:eastAsia="Times New Roman" w:hAnsi="Verdana" w:cs="Times New Roman"/>
          <w:b/>
          <w:bCs/>
          <w:color w:val="222222"/>
          <w:sz w:val="28"/>
          <w:szCs w:val="28"/>
          <w:lang w:eastAsia="tr-TR"/>
        </w:rPr>
        <w:t xml:space="preserve"> fedakarlık</w:t>
      </w:r>
    </w:p>
    <w:p w14:paraId="56617D81"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Fedakarlık etmeden sevgi olmaz,  uğrunda fedakarlık edilmemiş sevgi eksik olur. Hafızlık aşk işidir, sevda hikayesidir hafızlık. Başlı başına sevgidir, sevgi fedakarlıktır. Bazen diğer arkadaşları eğlenirken bunu elinin tersi ile itmektir hafızlık. Bazen kaçırılan sohbetler, gidilemeyen davetler, gerektiğinde yenilmeyen yemeklerdir hafızlık. Mahrum olmak değil, fedakarlık etmektir hafızlık.</w:t>
      </w:r>
    </w:p>
    <w:p w14:paraId="75189048"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noProof/>
          <w:color w:val="222222"/>
          <w:sz w:val="23"/>
          <w:szCs w:val="23"/>
          <w:lang w:eastAsia="tr-TR"/>
        </w:rPr>
        <w:drawing>
          <wp:inline distT="0" distB="0" distL="0" distR="0" wp14:anchorId="784A5580" wp14:editId="56BF0510">
            <wp:extent cx="6477000" cy="3261360"/>
            <wp:effectExtent l="0" t="0" r="0" b="0"/>
            <wp:docPr id="13" name="Resim 13" descr="Rahle başında, kuran sayfaları arasında uyuya kalmış bir hafız görürseniz şaşırmayın muhtemelen gün içinde vermeye çalıştığı dersine önceki geceden uykusuz kalarak çalışmıştır. Su içmeye kalktığınızda odasının lambası açık olan bir hafız  görürseniz şaşırmayın, muhtemelen gün içinde yetiştiremediği dersini verememe telaşesine düşmüştür bile. Kurs’un bir köşesinde suratını aşmış bir hafız görürseniz şaşırmayın,  az önce muhtemelen yanlış ezberlediği yerlerin fırçası atılmıştır. Kur-ana üzgün üzgün bakan bir hafız görürseniz şaşırmayın, muhtemelen az önce saatler boyunca çalıştığı dersinden geçememiştir. Herkes eğlenmeye giderken evde kalan bir hafız görürseniz şaşırmayın, muhtemelen hafız olmanın fedakarlığını gerçekleştiriyordur. Sürekli yemek yemeyi isteyen, canı birşeyler çeken bir hafız görürseniz şaşırmayın, muhtemelen ezberinde zorlandığı ayetin stresini atmak istiyord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hle başında, kuran sayfaları arasında uyuya kalmış bir hafız görürseniz şaşırmayın muhtemelen gün içinde vermeye çalıştığı dersine önceki geceden uykusuz kalarak çalışmıştır. Su içmeye kalktığınızda odasının lambası açık olan bir hafız  görürseniz şaşırmayın, muhtemelen gün içinde yetiştiremediği dersini verememe telaşesine düşmüştür bile. Kurs’un bir köşesinde suratını aşmış bir hafız görürseniz şaşırmayın,  az önce muhtemelen yanlış ezberlediği yerlerin fırçası atılmıştır. Kur-ana üzgün üzgün bakan bir hafız görürseniz şaşırmayın, muhtemelen az önce saatler boyunca çalıştığı dersinden geçememiştir. Herkes eğlenmeye giderken evde kalan bir hafız görürseniz şaşırmayın, muhtemelen hafız olmanın fedakarlığını gerçekleştiriyordur. Sürekli yemek yemeyi isteyen, canı birşeyler çeken bir hafız görürseniz şaşırmayın, muhtemelen ezberinde zorlandığı ayetin stresini atmak istiyord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261360"/>
                    </a:xfrm>
                    <a:prstGeom prst="rect">
                      <a:avLst/>
                    </a:prstGeom>
                    <a:noFill/>
                    <a:ln>
                      <a:noFill/>
                    </a:ln>
                  </pic:spPr>
                </pic:pic>
              </a:graphicData>
            </a:graphic>
          </wp:inline>
        </w:drawing>
      </w:r>
    </w:p>
    <w:p w14:paraId="4A6412DE"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b/>
          <w:bCs/>
          <w:color w:val="222222"/>
          <w:sz w:val="28"/>
          <w:szCs w:val="28"/>
          <w:lang w:eastAsia="tr-TR"/>
        </w:rPr>
        <w:t>Bir başkadır hafızlık</w:t>
      </w:r>
    </w:p>
    <w:p w14:paraId="7C349A19"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 xml:space="preserve">Rahle başında, kuran sayfaları arasında uyuya kalmış bir hafız görürseniz şaşırmayın muhtemelen gün içinde vermeye çalıştığı dersine önceki geceden uykusuz kalarak çalışmıştır. Su içmeye kalktığınızda odasının lambası açık olan bir hafız  görürseniz şaşırmayın, muhtemelen gün içinde yetiştiremediği dersini verememe telaşesine düşmüştür bile. </w:t>
      </w:r>
      <w:proofErr w:type="spellStart"/>
      <w:r w:rsidRPr="00683E85">
        <w:rPr>
          <w:rFonts w:ascii="Verdana" w:eastAsia="Times New Roman" w:hAnsi="Verdana" w:cs="Times New Roman"/>
          <w:color w:val="222222"/>
          <w:sz w:val="23"/>
          <w:szCs w:val="23"/>
          <w:lang w:eastAsia="tr-TR"/>
        </w:rPr>
        <w:t>Kurs’un</w:t>
      </w:r>
      <w:proofErr w:type="spellEnd"/>
      <w:r w:rsidRPr="00683E85">
        <w:rPr>
          <w:rFonts w:ascii="Verdana" w:eastAsia="Times New Roman" w:hAnsi="Verdana" w:cs="Times New Roman"/>
          <w:color w:val="222222"/>
          <w:sz w:val="23"/>
          <w:szCs w:val="23"/>
          <w:lang w:eastAsia="tr-TR"/>
        </w:rPr>
        <w:t xml:space="preserve"> bir köşesinde suratını aşmış bir hafız görürseniz şaşırmayın,  az önce muhtemelen yanlış ezberlediği yerlerin fırçası atılmıştır. </w:t>
      </w:r>
      <w:proofErr w:type="spellStart"/>
      <w:r w:rsidRPr="00683E85">
        <w:rPr>
          <w:rFonts w:ascii="Verdana" w:eastAsia="Times New Roman" w:hAnsi="Verdana" w:cs="Times New Roman"/>
          <w:color w:val="222222"/>
          <w:sz w:val="23"/>
          <w:szCs w:val="23"/>
          <w:lang w:eastAsia="tr-TR"/>
        </w:rPr>
        <w:t>Kur’ana</w:t>
      </w:r>
      <w:proofErr w:type="spellEnd"/>
      <w:r w:rsidRPr="00683E85">
        <w:rPr>
          <w:rFonts w:ascii="Verdana" w:eastAsia="Times New Roman" w:hAnsi="Verdana" w:cs="Times New Roman"/>
          <w:color w:val="222222"/>
          <w:sz w:val="23"/>
          <w:szCs w:val="23"/>
          <w:lang w:eastAsia="tr-TR"/>
        </w:rPr>
        <w:t xml:space="preserve"> üzgün üzgün bakan bir hafız görürseniz </w:t>
      </w:r>
      <w:r w:rsidRPr="00683E85">
        <w:rPr>
          <w:rFonts w:ascii="Verdana" w:eastAsia="Times New Roman" w:hAnsi="Verdana" w:cs="Times New Roman"/>
          <w:color w:val="222222"/>
          <w:sz w:val="23"/>
          <w:szCs w:val="23"/>
          <w:lang w:eastAsia="tr-TR"/>
        </w:rPr>
        <w:lastRenderedPageBreak/>
        <w:t>şaşırmayın, muhtemelen az önce saatler boyunca çalıştığı dersinden geçememiştir. Herkes eğlenmeye giderken evde kalan bir hafız görürseniz şaşırmayın, muhtemelen hafız olmanın fedakarlığını gerçekleştiriyordur. Sürekli yemek yemeyi isteyen, canı bir şeyler çeken bir hafız görürseniz şaşırmayın, muhtemelen ezberinde zorlandığı ayetin stresini atmak istiyordur.</w:t>
      </w:r>
    </w:p>
    <w:p w14:paraId="0908ADEB" w14:textId="77777777" w:rsidR="00683E85" w:rsidRPr="00683E85" w:rsidRDefault="002753F6" w:rsidP="00683E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79321080">
          <v:rect id="_x0000_i1027" style="width:0;height:0" o:hralign="center" o:hrstd="t" o:hrnoshade="t" o:hr="t" fillcolor="#222" stroked="f"/>
        </w:pict>
      </w:r>
    </w:p>
    <w:p w14:paraId="2D04B52A" w14:textId="77777777" w:rsidR="00683E85" w:rsidRPr="00683E85" w:rsidRDefault="00683E85" w:rsidP="00683E85">
      <w:pPr>
        <w:shd w:val="clear" w:color="auto" w:fill="FFFFFF"/>
        <w:spacing w:after="390" w:line="390" w:lineRule="atLeast"/>
        <w:jc w:val="center"/>
        <w:rPr>
          <w:rFonts w:ascii="Verdana" w:eastAsia="Times New Roman" w:hAnsi="Verdana" w:cs="Times New Roman"/>
          <w:color w:val="222222"/>
          <w:sz w:val="23"/>
          <w:szCs w:val="23"/>
          <w:lang w:eastAsia="tr-TR"/>
        </w:rPr>
      </w:pPr>
      <w:r w:rsidRPr="00683E85">
        <w:rPr>
          <w:rFonts w:ascii="Verdana" w:eastAsia="Times New Roman" w:hAnsi="Verdana" w:cs="Times New Roman"/>
          <w:b/>
          <w:bCs/>
          <w:color w:val="800000"/>
          <w:sz w:val="36"/>
          <w:szCs w:val="36"/>
          <w:lang w:eastAsia="tr-TR"/>
        </w:rPr>
        <w:t>Hafızlık ve Kur’an İle İlgili Hadisler</w:t>
      </w:r>
    </w:p>
    <w:p w14:paraId="28A6C6DA" w14:textId="77777777" w:rsidR="00683E85" w:rsidRPr="00683E85" w:rsidRDefault="00683E85" w:rsidP="00216482">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b/>
          <w:bCs/>
          <w:color w:val="339966"/>
          <w:sz w:val="23"/>
          <w:szCs w:val="23"/>
          <w:lang w:eastAsia="tr-TR"/>
        </w:rPr>
        <w:t>“Dünyada çocuğuna Kur’an-ı Kerîm’i öğreten kimseye, kıyamet günü cennette bir taç giydirilir ki, cennet ehli onu, bu taç ile, (bu şahıs) çocuğuna dünyada Kur’an-ı Kerîm’i öğreten (kimse) diye tanıyacaklardır.</w:t>
      </w:r>
      <w:r w:rsidRPr="00683E85">
        <w:rPr>
          <w:rFonts w:ascii="Verdana" w:eastAsia="Times New Roman" w:hAnsi="Verdana" w:cs="Times New Roman"/>
          <w:color w:val="339966"/>
          <w:sz w:val="23"/>
          <w:szCs w:val="23"/>
          <w:lang w:eastAsia="tr-TR"/>
        </w:rPr>
        <w:t>“</w:t>
      </w:r>
      <w:r w:rsidRPr="00683E85">
        <w:rPr>
          <w:rFonts w:ascii="Verdana" w:eastAsia="Times New Roman" w:hAnsi="Verdana" w:cs="Times New Roman"/>
          <w:color w:val="222222"/>
          <w:sz w:val="23"/>
          <w:szCs w:val="23"/>
          <w:lang w:eastAsia="tr-TR"/>
        </w:rPr>
        <w:t> (</w:t>
      </w:r>
      <w:proofErr w:type="spellStart"/>
      <w:r w:rsidRPr="00683E85">
        <w:rPr>
          <w:rFonts w:ascii="Verdana" w:eastAsia="Times New Roman" w:hAnsi="Verdana" w:cs="Times New Roman"/>
          <w:color w:val="222222"/>
          <w:sz w:val="23"/>
          <w:szCs w:val="23"/>
          <w:lang w:eastAsia="tr-TR"/>
        </w:rPr>
        <w:t>Heysemî</w:t>
      </w:r>
      <w:proofErr w:type="spellEnd"/>
      <w:r w:rsidRPr="00683E85">
        <w:rPr>
          <w:rFonts w:ascii="Verdana" w:eastAsia="Times New Roman" w:hAnsi="Verdana" w:cs="Times New Roman"/>
          <w:color w:val="222222"/>
          <w:sz w:val="23"/>
          <w:szCs w:val="23"/>
          <w:lang w:eastAsia="tr-TR"/>
        </w:rPr>
        <w:t>, “</w:t>
      </w:r>
      <w:proofErr w:type="spellStart"/>
      <w:r w:rsidRPr="00683E85">
        <w:rPr>
          <w:rFonts w:ascii="Verdana" w:eastAsia="Times New Roman" w:hAnsi="Verdana" w:cs="Times New Roman"/>
          <w:color w:val="222222"/>
          <w:sz w:val="23"/>
          <w:szCs w:val="23"/>
          <w:lang w:eastAsia="tr-TR"/>
        </w:rPr>
        <w:t>Mecmeu’z-Zevâid</w:t>
      </w:r>
      <w:proofErr w:type="spellEnd"/>
      <w:r w:rsidRPr="00683E85">
        <w:rPr>
          <w:rFonts w:ascii="Verdana" w:eastAsia="Times New Roman" w:hAnsi="Verdana" w:cs="Times New Roman"/>
          <w:color w:val="222222"/>
          <w:sz w:val="23"/>
          <w:szCs w:val="23"/>
          <w:lang w:eastAsia="tr-TR"/>
        </w:rPr>
        <w:t xml:space="preserve">”, 7/166; </w:t>
      </w:r>
      <w:proofErr w:type="spellStart"/>
      <w:r w:rsidRPr="00683E85">
        <w:rPr>
          <w:rFonts w:ascii="Verdana" w:eastAsia="Times New Roman" w:hAnsi="Verdana" w:cs="Times New Roman"/>
          <w:color w:val="222222"/>
          <w:sz w:val="23"/>
          <w:szCs w:val="23"/>
          <w:lang w:eastAsia="tr-TR"/>
        </w:rPr>
        <w:t>Taberânî</w:t>
      </w:r>
      <w:proofErr w:type="spellEnd"/>
      <w:r w:rsidRPr="00683E85">
        <w:rPr>
          <w:rFonts w:ascii="Verdana" w:eastAsia="Times New Roman" w:hAnsi="Verdana" w:cs="Times New Roman"/>
          <w:color w:val="222222"/>
          <w:sz w:val="23"/>
          <w:szCs w:val="23"/>
          <w:lang w:eastAsia="tr-TR"/>
        </w:rPr>
        <w:t>, “el-</w:t>
      </w:r>
      <w:proofErr w:type="spellStart"/>
      <w:r w:rsidRPr="00683E85">
        <w:rPr>
          <w:rFonts w:ascii="Verdana" w:eastAsia="Times New Roman" w:hAnsi="Verdana" w:cs="Times New Roman"/>
          <w:color w:val="222222"/>
          <w:sz w:val="23"/>
          <w:szCs w:val="23"/>
          <w:lang w:eastAsia="tr-TR"/>
        </w:rPr>
        <w:t>Mu’cemü’l</w:t>
      </w:r>
      <w:proofErr w:type="spellEnd"/>
      <w:r w:rsidRPr="00683E85">
        <w:rPr>
          <w:rFonts w:ascii="Verdana" w:eastAsia="Times New Roman" w:hAnsi="Verdana" w:cs="Times New Roman"/>
          <w:color w:val="222222"/>
          <w:sz w:val="23"/>
          <w:szCs w:val="23"/>
          <w:lang w:eastAsia="tr-TR"/>
        </w:rPr>
        <w:t>-</w:t>
      </w:r>
      <w:proofErr w:type="spellStart"/>
      <w:r w:rsidRPr="00683E85">
        <w:rPr>
          <w:rFonts w:ascii="Verdana" w:eastAsia="Times New Roman" w:hAnsi="Verdana" w:cs="Times New Roman"/>
          <w:color w:val="222222"/>
          <w:sz w:val="23"/>
          <w:szCs w:val="23"/>
          <w:lang w:eastAsia="tr-TR"/>
        </w:rPr>
        <w:t>Evsat</w:t>
      </w:r>
      <w:proofErr w:type="spellEnd"/>
      <w:r w:rsidRPr="00683E85">
        <w:rPr>
          <w:rFonts w:ascii="Verdana" w:eastAsia="Times New Roman" w:hAnsi="Verdana" w:cs="Times New Roman"/>
          <w:color w:val="222222"/>
          <w:sz w:val="23"/>
          <w:szCs w:val="23"/>
          <w:lang w:eastAsia="tr-TR"/>
        </w:rPr>
        <w:t>”, 1/100, No: 96) </w:t>
      </w:r>
    </w:p>
    <w:p w14:paraId="212774AF" w14:textId="77777777" w:rsidR="00683E85" w:rsidRPr="00683E85" w:rsidRDefault="00683E85" w:rsidP="00216482">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b/>
          <w:bCs/>
          <w:i/>
          <w:iCs/>
          <w:color w:val="222222"/>
          <w:sz w:val="23"/>
          <w:szCs w:val="23"/>
          <w:lang w:eastAsia="tr-TR"/>
        </w:rPr>
        <w:t>(Öyle ki hafız yetiştirmek ve hafız evlat sahibi olmak en az hafızlık kadar kıymetli bir iştir. Hafızlık yapan kişinin anne babasına oldukça iş düşmektedir. Hafızın moralini yüksek tutmak, gerektiğinde bir bardak su bile istememektir hafız anne babası olmak. Her hafızlık ta olduğu gibi zorlanmalar ve hafızlık yapan kişi için imtihanlar olacaktır anne bana bunlara hafız ile birlikte katlanacaktır aksi takdirde hafızlık uzar. Ne mutlu evladını bu yolda yetiştirebilenlere.)</w:t>
      </w:r>
      <w:r w:rsidRPr="00683E85">
        <w:rPr>
          <w:rFonts w:ascii="Verdana" w:eastAsia="Times New Roman" w:hAnsi="Verdana" w:cs="Times New Roman"/>
          <w:color w:val="222222"/>
          <w:sz w:val="23"/>
          <w:szCs w:val="23"/>
          <w:lang w:eastAsia="tr-TR"/>
        </w:rPr>
        <w:t> </w:t>
      </w:r>
    </w:p>
    <w:p w14:paraId="01B42F1A"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b/>
          <w:bCs/>
          <w:color w:val="993366"/>
          <w:sz w:val="23"/>
          <w:szCs w:val="23"/>
          <w:lang w:eastAsia="tr-TR"/>
        </w:rPr>
        <w:t>“Kıyamet gününde Kur’an-ı Kerîm gelecek ve Allah Teâlâ’ya: ‘</w:t>
      </w:r>
      <w:proofErr w:type="spellStart"/>
      <w:r w:rsidRPr="00683E85">
        <w:rPr>
          <w:rFonts w:ascii="Verdana" w:eastAsia="Times New Roman" w:hAnsi="Verdana" w:cs="Times New Roman"/>
          <w:b/>
          <w:bCs/>
          <w:color w:val="993366"/>
          <w:sz w:val="23"/>
          <w:szCs w:val="23"/>
          <w:lang w:eastAsia="tr-TR"/>
        </w:rPr>
        <w:t>Yâ</w:t>
      </w:r>
      <w:proofErr w:type="spellEnd"/>
      <w:r w:rsidRPr="00683E85">
        <w:rPr>
          <w:rFonts w:ascii="Verdana" w:eastAsia="Times New Roman" w:hAnsi="Verdana" w:cs="Times New Roman"/>
          <w:b/>
          <w:bCs/>
          <w:color w:val="993366"/>
          <w:sz w:val="23"/>
          <w:szCs w:val="23"/>
          <w:lang w:eastAsia="tr-TR"/>
        </w:rPr>
        <w:t xml:space="preserve"> </w:t>
      </w:r>
      <w:proofErr w:type="spellStart"/>
      <w:r w:rsidRPr="00683E85">
        <w:rPr>
          <w:rFonts w:ascii="Verdana" w:eastAsia="Times New Roman" w:hAnsi="Verdana" w:cs="Times New Roman"/>
          <w:b/>
          <w:bCs/>
          <w:color w:val="993366"/>
          <w:sz w:val="23"/>
          <w:szCs w:val="23"/>
          <w:lang w:eastAsia="tr-TR"/>
        </w:rPr>
        <w:t>Rabbî</w:t>
      </w:r>
      <w:proofErr w:type="spellEnd"/>
      <w:r w:rsidRPr="00683E85">
        <w:rPr>
          <w:rFonts w:ascii="Verdana" w:eastAsia="Times New Roman" w:hAnsi="Verdana" w:cs="Times New Roman"/>
          <w:b/>
          <w:bCs/>
          <w:color w:val="993366"/>
          <w:sz w:val="23"/>
          <w:szCs w:val="23"/>
          <w:lang w:eastAsia="tr-TR"/>
        </w:rPr>
        <w:t>! Kur’an okuyan kimseyi şeref süsüyle süsle!’ diyecek; bunun üzerine Kur’an okuyan kimse şerefle süslenecek.”</w:t>
      </w:r>
      <w:r w:rsidRPr="00683E85">
        <w:rPr>
          <w:rFonts w:ascii="Verdana" w:eastAsia="Times New Roman" w:hAnsi="Verdana" w:cs="Times New Roman"/>
          <w:b/>
          <w:bCs/>
          <w:color w:val="993366"/>
          <w:sz w:val="23"/>
          <w:szCs w:val="23"/>
          <w:lang w:eastAsia="tr-TR"/>
        </w:rPr>
        <w:br/>
        <w:t xml:space="preserve">“Yine Kur’an-ı Kerîm: ‘Allah’ım! Ona şeref elbisesi giydir!’ diyecek; hemen o </w:t>
      </w:r>
      <w:proofErr w:type="spellStart"/>
      <w:r w:rsidRPr="00683E85">
        <w:rPr>
          <w:rFonts w:ascii="Verdana" w:eastAsia="Times New Roman" w:hAnsi="Verdana" w:cs="Times New Roman"/>
          <w:b/>
          <w:bCs/>
          <w:color w:val="993366"/>
          <w:sz w:val="23"/>
          <w:szCs w:val="23"/>
          <w:lang w:eastAsia="tr-TR"/>
        </w:rPr>
        <w:t>zâta</w:t>
      </w:r>
      <w:proofErr w:type="spellEnd"/>
      <w:r w:rsidRPr="00683E85">
        <w:rPr>
          <w:rFonts w:ascii="Verdana" w:eastAsia="Times New Roman" w:hAnsi="Verdana" w:cs="Times New Roman"/>
          <w:b/>
          <w:bCs/>
          <w:color w:val="993366"/>
          <w:sz w:val="23"/>
          <w:szCs w:val="23"/>
          <w:lang w:eastAsia="tr-TR"/>
        </w:rPr>
        <w:t xml:space="preserve"> elbiselerin en değerlisi giydirilecek. Sonra Kur’an: ‘</w:t>
      </w:r>
      <w:proofErr w:type="spellStart"/>
      <w:r w:rsidRPr="00683E85">
        <w:rPr>
          <w:rFonts w:ascii="Verdana" w:eastAsia="Times New Roman" w:hAnsi="Verdana" w:cs="Times New Roman"/>
          <w:b/>
          <w:bCs/>
          <w:color w:val="993366"/>
          <w:sz w:val="23"/>
          <w:szCs w:val="23"/>
          <w:lang w:eastAsia="tr-TR"/>
        </w:rPr>
        <w:t>Rabb’im</w:t>
      </w:r>
      <w:proofErr w:type="spellEnd"/>
      <w:r w:rsidRPr="00683E85">
        <w:rPr>
          <w:rFonts w:ascii="Verdana" w:eastAsia="Times New Roman" w:hAnsi="Verdana" w:cs="Times New Roman"/>
          <w:b/>
          <w:bCs/>
          <w:color w:val="993366"/>
          <w:sz w:val="23"/>
          <w:szCs w:val="23"/>
          <w:lang w:eastAsia="tr-TR"/>
        </w:rPr>
        <w:t xml:space="preserve">! Ona şeref tacı giydir!’ diye </w:t>
      </w:r>
      <w:proofErr w:type="spellStart"/>
      <w:r w:rsidRPr="00683E85">
        <w:rPr>
          <w:rFonts w:ascii="Verdana" w:eastAsia="Times New Roman" w:hAnsi="Verdana" w:cs="Times New Roman"/>
          <w:b/>
          <w:bCs/>
          <w:color w:val="993366"/>
          <w:sz w:val="23"/>
          <w:szCs w:val="23"/>
          <w:lang w:eastAsia="tr-TR"/>
        </w:rPr>
        <w:t>niyâz</w:t>
      </w:r>
      <w:proofErr w:type="spellEnd"/>
      <w:r w:rsidRPr="00683E85">
        <w:rPr>
          <w:rFonts w:ascii="Verdana" w:eastAsia="Times New Roman" w:hAnsi="Verdana" w:cs="Times New Roman"/>
          <w:b/>
          <w:bCs/>
          <w:color w:val="993366"/>
          <w:sz w:val="23"/>
          <w:szCs w:val="23"/>
          <w:lang w:eastAsia="tr-TR"/>
        </w:rPr>
        <w:t xml:space="preserve"> edecek; o kimseye şeref tacı giydirilecek. Sonunda Kur’an-ı Kerîm: ‘</w:t>
      </w:r>
      <w:proofErr w:type="spellStart"/>
      <w:r w:rsidRPr="00683E85">
        <w:rPr>
          <w:rFonts w:ascii="Verdana" w:eastAsia="Times New Roman" w:hAnsi="Verdana" w:cs="Times New Roman"/>
          <w:b/>
          <w:bCs/>
          <w:color w:val="993366"/>
          <w:sz w:val="23"/>
          <w:szCs w:val="23"/>
          <w:lang w:eastAsia="tr-TR"/>
        </w:rPr>
        <w:t>Yâ</w:t>
      </w:r>
      <w:proofErr w:type="spellEnd"/>
      <w:r w:rsidRPr="00683E85">
        <w:rPr>
          <w:rFonts w:ascii="Verdana" w:eastAsia="Times New Roman" w:hAnsi="Verdana" w:cs="Times New Roman"/>
          <w:b/>
          <w:bCs/>
          <w:color w:val="993366"/>
          <w:sz w:val="23"/>
          <w:szCs w:val="23"/>
          <w:lang w:eastAsia="tr-TR"/>
        </w:rPr>
        <w:t xml:space="preserve"> </w:t>
      </w:r>
      <w:proofErr w:type="spellStart"/>
      <w:r w:rsidRPr="00683E85">
        <w:rPr>
          <w:rFonts w:ascii="Verdana" w:eastAsia="Times New Roman" w:hAnsi="Verdana" w:cs="Times New Roman"/>
          <w:b/>
          <w:bCs/>
          <w:color w:val="993366"/>
          <w:sz w:val="23"/>
          <w:szCs w:val="23"/>
          <w:lang w:eastAsia="tr-TR"/>
        </w:rPr>
        <w:t>Rabbî</w:t>
      </w:r>
      <w:proofErr w:type="spellEnd"/>
      <w:r w:rsidRPr="00683E85">
        <w:rPr>
          <w:rFonts w:ascii="Verdana" w:eastAsia="Times New Roman" w:hAnsi="Verdana" w:cs="Times New Roman"/>
          <w:b/>
          <w:bCs/>
          <w:color w:val="993366"/>
          <w:sz w:val="23"/>
          <w:szCs w:val="23"/>
          <w:lang w:eastAsia="tr-TR"/>
        </w:rPr>
        <w:t xml:space="preserve">! O kulundan razı ve hoşnut ol! Senin hoşnutluğundan üstün bir şey yoktur.’ diyerek Kur’an okuyan kimseyi </w:t>
      </w:r>
      <w:proofErr w:type="spellStart"/>
      <w:r w:rsidRPr="00683E85">
        <w:rPr>
          <w:rFonts w:ascii="Verdana" w:eastAsia="Times New Roman" w:hAnsi="Verdana" w:cs="Times New Roman"/>
          <w:b/>
          <w:bCs/>
          <w:color w:val="993366"/>
          <w:sz w:val="23"/>
          <w:szCs w:val="23"/>
          <w:lang w:eastAsia="tr-TR"/>
        </w:rPr>
        <w:t>mânevî</w:t>
      </w:r>
      <w:proofErr w:type="spellEnd"/>
      <w:r w:rsidRPr="00683E85">
        <w:rPr>
          <w:rFonts w:ascii="Verdana" w:eastAsia="Times New Roman" w:hAnsi="Verdana" w:cs="Times New Roman"/>
          <w:b/>
          <w:bCs/>
          <w:color w:val="993366"/>
          <w:sz w:val="23"/>
          <w:szCs w:val="23"/>
          <w:lang w:eastAsia="tr-TR"/>
        </w:rPr>
        <w:t xml:space="preserve"> mertebelerin en yükseğine ulaştıracak.”</w:t>
      </w:r>
      <w:r w:rsidRPr="00683E85">
        <w:rPr>
          <w:rFonts w:ascii="Verdana" w:eastAsia="Times New Roman" w:hAnsi="Verdana" w:cs="Times New Roman"/>
          <w:color w:val="222222"/>
          <w:sz w:val="23"/>
          <w:szCs w:val="23"/>
          <w:lang w:eastAsia="tr-TR"/>
        </w:rPr>
        <w:t> (</w:t>
      </w:r>
      <w:proofErr w:type="spellStart"/>
      <w:r w:rsidRPr="00683E85">
        <w:rPr>
          <w:rFonts w:ascii="Verdana" w:eastAsia="Times New Roman" w:hAnsi="Verdana" w:cs="Times New Roman"/>
          <w:color w:val="222222"/>
          <w:sz w:val="23"/>
          <w:szCs w:val="23"/>
          <w:lang w:eastAsia="tr-TR"/>
        </w:rPr>
        <w:t>Tirmizî</w:t>
      </w:r>
      <w:proofErr w:type="spellEnd"/>
      <w:r w:rsidRPr="00683E85">
        <w:rPr>
          <w:rFonts w:ascii="Verdana" w:eastAsia="Times New Roman" w:hAnsi="Verdana" w:cs="Times New Roman"/>
          <w:color w:val="222222"/>
          <w:sz w:val="23"/>
          <w:szCs w:val="23"/>
          <w:lang w:eastAsia="tr-TR"/>
        </w:rPr>
        <w:t xml:space="preserve">, </w:t>
      </w:r>
      <w:proofErr w:type="spellStart"/>
      <w:r w:rsidRPr="00683E85">
        <w:rPr>
          <w:rFonts w:ascii="Verdana" w:eastAsia="Times New Roman" w:hAnsi="Verdana" w:cs="Times New Roman"/>
          <w:color w:val="222222"/>
          <w:sz w:val="23"/>
          <w:szCs w:val="23"/>
          <w:lang w:eastAsia="tr-TR"/>
        </w:rPr>
        <w:t>Fezâilü’l</w:t>
      </w:r>
      <w:proofErr w:type="spellEnd"/>
      <w:r w:rsidRPr="00683E85">
        <w:rPr>
          <w:rFonts w:ascii="Verdana" w:eastAsia="Times New Roman" w:hAnsi="Verdana" w:cs="Times New Roman"/>
          <w:color w:val="222222"/>
          <w:sz w:val="23"/>
          <w:szCs w:val="23"/>
          <w:lang w:eastAsia="tr-TR"/>
        </w:rPr>
        <w:t xml:space="preserve">-Kur’an 18; </w:t>
      </w:r>
      <w:proofErr w:type="spellStart"/>
      <w:r w:rsidRPr="00683E85">
        <w:rPr>
          <w:rFonts w:ascii="Verdana" w:eastAsia="Times New Roman" w:hAnsi="Verdana" w:cs="Times New Roman"/>
          <w:color w:val="222222"/>
          <w:sz w:val="23"/>
          <w:szCs w:val="23"/>
          <w:lang w:eastAsia="tr-TR"/>
        </w:rPr>
        <w:t>Dârimî</w:t>
      </w:r>
      <w:proofErr w:type="spellEnd"/>
      <w:r w:rsidRPr="00683E85">
        <w:rPr>
          <w:rFonts w:ascii="Verdana" w:eastAsia="Times New Roman" w:hAnsi="Verdana" w:cs="Times New Roman"/>
          <w:color w:val="222222"/>
          <w:sz w:val="23"/>
          <w:szCs w:val="23"/>
          <w:lang w:eastAsia="tr-TR"/>
        </w:rPr>
        <w:t xml:space="preserve">, </w:t>
      </w:r>
      <w:proofErr w:type="spellStart"/>
      <w:r w:rsidRPr="00683E85">
        <w:rPr>
          <w:rFonts w:ascii="Verdana" w:eastAsia="Times New Roman" w:hAnsi="Verdana" w:cs="Times New Roman"/>
          <w:color w:val="222222"/>
          <w:sz w:val="23"/>
          <w:szCs w:val="23"/>
          <w:lang w:eastAsia="tr-TR"/>
        </w:rPr>
        <w:t>Fezâilü’l</w:t>
      </w:r>
      <w:proofErr w:type="spellEnd"/>
      <w:r w:rsidRPr="00683E85">
        <w:rPr>
          <w:rFonts w:ascii="Verdana" w:eastAsia="Times New Roman" w:hAnsi="Verdana" w:cs="Times New Roman"/>
          <w:color w:val="222222"/>
          <w:sz w:val="23"/>
          <w:szCs w:val="23"/>
          <w:lang w:eastAsia="tr-TR"/>
        </w:rPr>
        <w:t>-Kur’an 1).</w:t>
      </w:r>
    </w:p>
    <w:p w14:paraId="787F9D88" w14:textId="77777777" w:rsidR="00683E85" w:rsidRPr="00683E85" w:rsidRDefault="00683E85" w:rsidP="00216482">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 </w:t>
      </w:r>
      <w:r w:rsidRPr="00683E85">
        <w:rPr>
          <w:rFonts w:ascii="Verdana" w:eastAsia="Times New Roman" w:hAnsi="Verdana" w:cs="Times New Roman"/>
          <w:b/>
          <w:bCs/>
          <w:i/>
          <w:iCs/>
          <w:color w:val="222222"/>
          <w:sz w:val="23"/>
          <w:szCs w:val="23"/>
          <w:lang w:eastAsia="tr-TR"/>
        </w:rPr>
        <w:t xml:space="preserve">(Hafız olmak, kur-an ehli olmak Allah katında çok değerlidir. Allah’ın bu nimeti lütfettiği kişilerin hakkını vererek hafız olarak yaşayıp, </w:t>
      </w:r>
      <w:r w:rsidRPr="00683E85">
        <w:rPr>
          <w:rFonts w:ascii="Verdana" w:eastAsia="Times New Roman" w:hAnsi="Verdana" w:cs="Times New Roman"/>
          <w:b/>
          <w:bCs/>
          <w:i/>
          <w:iCs/>
          <w:color w:val="222222"/>
          <w:sz w:val="23"/>
          <w:szCs w:val="23"/>
          <w:lang w:eastAsia="tr-TR"/>
        </w:rPr>
        <w:lastRenderedPageBreak/>
        <w:t>hafız olarak öldüğü takdirde Allah’ın sunmuş olduğu mertebe, cennet yakındır inşallah.) </w:t>
      </w:r>
    </w:p>
    <w:p w14:paraId="52CB673D" w14:textId="77777777" w:rsidR="00683E85" w:rsidRDefault="00683E85" w:rsidP="00216482">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 </w:t>
      </w:r>
      <w:r w:rsidRPr="00683E85">
        <w:rPr>
          <w:rFonts w:ascii="Verdana" w:eastAsia="Times New Roman" w:hAnsi="Verdana" w:cs="Times New Roman"/>
          <w:b/>
          <w:bCs/>
          <w:color w:val="33CCCC"/>
          <w:sz w:val="23"/>
          <w:szCs w:val="23"/>
          <w:lang w:eastAsia="tr-TR"/>
        </w:rPr>
        <w:t>Sizden birinizin:  Şu kadar, şu kadar ayeti unuttum” demesi ne kötü bir şeydir. Tersine o unutmadı, unutturuldu. Sizler Kur’an’ı okuyup hatırda tutmaya çalışın. Çünkü Kur’an’ın, kişilerin göğsünden kaçıp gitmesi develerin kaçıp  gitmesinden daha çabuktur.</w:t>
      </w:r>
      <w:r w:rsidRPr="00683E85">
        <w:rPr>
          <w:rFonts w:ascii="Verdana" w:eastAsia="Times New Roman" w:hAnsi="Verdana" w:cs="Times New Roman"/>
          <w:color w:val="222222"/>
          <w:sz w:val="23"/>
          <w:szCs w:val="23"/>
          <w:lang w:eastAsia="tr-TR"/>
        </w:rPr>
        <w:br/>
        <w:t xml:space="preserve">(Sahih-i </w:t>
      </w:r>
      <w:proofErr w:type="spellStart"/>
      <w:r w:rsidRPr="00683E85">
        <w:rPr>
          <w:rFonts w:ascii="Verdana" w:eastAsia="Times New Roman" w:hAnsi="Verdana" w:cs="Times New Roman"/>
          <w:color w:val="222222"/>
          <w:sz w:val="23"/>
          <w:szCs w:val="23"/>
          <w:lang w:eastAsia="tr-TR"/>
        </w:rPr>
        <w:t>buhari</w:t>
      </w:r>
      <w:proofErr w:type="spellEnd"/>
      <w:r w:rsidRPr="00683E85">
        <w:rPr>
          <w:rFonts w:ascii="Verdana" w:eastAsia="Times New Roman" w:hAnsi="Verdana" w:cs="Times New Roman"/>
          <w:color w:val="222222"/>
          <w:sz w:val="23"/>
          <w:szCs w:val="23"/>
          <w:lang w:eastAsia="tr-TR"/>
        </w:rPr>
        <w:t xml:space="preserve">  1817. Hadis)</w:t>
      </w:r>
      <w:r w:rsidRPr="00683E85">
        <w:rPr>
          <w:rFonts w:ascii="Verdana" w:eastAsia="Times New Roman" w:hAnsi="Verdana" w:cs="Times New Roman"/>
          <w:color w:val="222222"/>
          <w:sz w:val="23"/>
          <w:szCs w:val="23"/>
          <w:lang w:eastAsia="tr-TR"/>
        </w:rPr>
        <w:br/>
      </w:r>
      <w:r w:rsidRPr="00683E85">
        <w:rPr>
          <w:rFonts w:ascii="Verdana" w:eastAsia="Times New Roman" w:hAnsi="Verdana" w:cs="Times New Roman"/>
          <w:color w:val="222222"/>
          <w:sz w:val="23"/>
          <w:szCs w:val="23"/>
          <w:lang w:eastAsia="tr-TR"/>
        </w:rPr>
        <w:br/>
      </w:r>
      <w:r w:rsidRPr="00683E85">
        <w:rPr>
          <w:rFonts w:ascii="Verdana" w:eastAsia="Times New Roman" w:hAnsi="Verdana" w:cs="Times New Roman"/>
          <w:b/>
          <w:bCs/>
          <w:i/>
          <w:iCs/>
          <w:color w:val="222222"/>
          <w:sz w:val="23"/>
          <w:szCs w:val="23"/>
          <w:lang w:eastAsia="tr-TR"/>
        </w:rPr>
        <w:t>(Hafızlık yaparken kolay unutulduğu için sürekli tekrar edilir kur-an. Hafızlık biter tekrar devam eder, bırakıldığı andan itibaren hafızadan yavaş yavaş kaybolur süreklilik ister hafızlık. Sadece hafızlık için de değil tabi ki ezberlenen herhangi  bir ayet için unutmanın günahı çoktur Allah muhafaza.)</w:t>
      </w:r>
      <w:r w:rsidRPr="00683E85">
        <w:rPr>
          <w:rFonts w:ascii="Verdana" w:eastAsia="Times New Roman" w:hAnsi="Verdana" w:cs="Times New Roman"/>
          <w:color w:val="222222"/>
          <w:sz w:val="23"/>
          <w:szCs w:val="23"/>
          <w:lang w:eastAsia="tr-TR"/>
        </w:rPr>
        <w:t> </w:t>
      </w:r>
    </w:p>
    <w:p w14:paraId="6044713D" w14:textId="77777777" w:rsidR="00683E85" w:rsidRPr="00683E85" w:rsidRDefault="00683E85" w:rsidP="00216482">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b/>
          <w:bCs/>
          <w:color w:val="800000"/>
          <w:sz w:val="23"/>
          <w:szCs w:val="23"/>
          <w:lang w:eastAsia="tr-TR"/>
        </w:rPr>
        <w:t>“Kim Kur’an’ı Kerim’den bir harf okursa, onun için bir iyilik sevabı vardır. Her bir iyiliğin karşılığı da on sevaptır. Ben, elif lam mim bir harftir demiyorum;  bilakis elif bir harftir,  lam bir harftir, mim bir harftir.”</w:t>
      </w:r>
      <w:r w:rsidRPr="00683E85">
        <w:rPr>
          <w:rFonts w:ascii="Verdana" w:eastAsia="Times New Roman" w:hAnsi="Verdana" w:cs="Times New Roman"/>
          <w:b/>
          <w:bCs/>
          <w:color w:val="222222"/>
          <w:sz w:val="23"/>
          <w:szCs w:val="23"/>
          <w:lang w:eastAsia="tr-TR"/>
        </w:rPr>
        <w:t> </w:t>
      </w:r>
      <w:r w:rsidRPr="00683E85">
        <w:rPr>
          <w:rFonts w:ascii="Verdana" w:eastAsia="Times New Roman" w:hAnsi="Verdana" w:cs="Times New Roman"/>
          <w:color w:val="222222"/>
          <w:sz w:val="23"/>
          <w:szCs w:val="23"/>
          <w:lang w:eastAsia="tr-TR"/>
        </w:rPr>
        <w:t>(</w:t>
      </w:r>
      <w:proofErr w:type="spellStart"/>
      <w:r w:rsidRPr="00683E85">
        <w:rPr>
          <w:rFonts w:ascii="Verdana" w:eastAsia="Times New Roman" w:hAnsi="Verdana" w:cs="Times New Roman"/>
          <w:color w:val="222222"/>
          <w:sz w:val="23"/>
          <w:szCs w:val="23"/>
          <w:lang w:eastAsia="tr-TR"/>
        </w:rPr>
        <w:t>Riyazu’s</w:t>
      </w:r>
      <w:proofErr w:type="spellEnd"/>
      <w:r w:rsidRPr="00683E85">
        <w:rPr>
          <w:rFonts w:ascii="Verdana" w:eastAsia="Times New Roman" w:hAnsi="Verdana" w:cs="Times New Roman"/>
          <w:color w:val="222222"/>
          <w:sz w:val="23"/>
          <w:szCs w:val="23"/>
          <w:lang w:eastAsia="tr-TR"/>
        </w:rPr>
        <w:t xml:space="preserve"> </w:t>
      </w:r>
      <w:proofErr w:type="spellStart"/>
      <w:r w:rsidRPr="00683E85">
        <w:rPr>
          <w:rFonts w:ascii="Verdana" w:eastAsia="Times New Roman" w:hAnsi="Verdana" w:cs="Times New Roman"/>
          <w:color w:val="222222"/>
          <w:sz w:val="23"/>
          <w:szCs w:val="23"/>
          <w:lang w:eastAsia="tr-TR"/>
        </w:rPr>
        <w:t>salihin</w:t>
      </w:r>
      <w:proofErr w:type="spellEnd"/>
      <w:r w:rsidRPr="00683E85">
        <w:rPr>
          <w:rFonts w:ascii="Verdana" w:eastAsia="Times New Roman" w:hAnsi="Verdana" w:cs="Times New Roman"/>
          <w:color w:val="222222"/>
          <w:sz w:val="23"/>
          <w:szCs w:val="23"/>
          <w:lang w:eastAsia="tr-TR"/>
        </w:rPr>
        <w:t xml:space="preserve">  1001. Hadis)</w:t>
      </w:r>
    </w:p>
    <w:p w14:paraId="3CB92872" w14:textId="77777777" w:rsidR="00683E85" w:rsidRPr="00683E85" w:rsidRDefault="00683E85" w:rsidP="00216482">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 </w:t>
      </w:r>
      <w:r w:rsidR="00216482">
        <w:rPr>
          <w:rFonts w:ascii="Verdana" w:eastAsia="Times New Roman" w:hAnsi="Verdana" w:cs="Times New Roman"/>
          <w:b/>
          <w:bCs/>
          <w:i/>
          <w:iCs/>
          <w:color w:val="222222"/>
          <w:sz w:val="23"/>
          <w:szCs w:val="23"/>
          <w:lang w:eastAsia="tr-TR"/>
        </w:rPr>
        <w:t>(</w:t>
      </w:r>
      <w:r w:rsidRPr="00683E85">
        <w:rPr>
          <w:rFonts w:ascii="Verdana" w:eastAsia="Times New Roman" w:hAnsi="Verdana" w:cs="Times New Roman"/>
          <w:b/>
          <w:bCs/>
          <w:i/>
          <w:iCs/>
          <w:color w:val="222222"/>
          <w:sz w:val="23"/>
          <w:szCs w:val="23"/>
          <w:lang w:eastAsia="tr-TR"/>
        </w:rPr>
        <w:t>Rabbimizin bize sunmuş olduğu güzelliğe bakar mısınız kuran harflerine, her birine ayrı sevap saklamış anlayacağınız sevap işlemek günah işlemekten daha kolay. Bir düşünün ki her harfinde bu kadar sevap alıyorsak bir ayeti, bir sayfayı, bir sureyi okuduğumuz da ne kadar çok sevaba nail oluyoruz. Birde kur-anı hatim eden hele ki ezberleyeni bir düşünün.) </w:t>
      </w:r>
    </w:p>
    <w:p w14:paraId="26517DD9"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 </w:t>
      </w:r>
    </w:p>
    <w:p w14:paraId="1F55BEE8"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b/>
          <w:bCs/>
          <w:color w:val="008080"/>
          <w:sz w:val="23"/>
          <w:szCs w:val="23"/>
          <w:lang w:eastAsia="tr-TR"/>
        </w:rPr>
        <w:t xml:space="preserve">“Kim </w:t>
      </w:r>
      <w:proofErr w:type="spellStart"/>
      <w:r w:rsidRPr="00683E85">
        <w:rPr>
          <w:rFonts w:ascii="Verdana" w:eastAsia="Times New Roman" w:hAnsi="Verdana" w:cs="Times New Roman"/>
          <w:b/>
          <w:bCs/>
          <w:color w:val="008080"/>
          <w:sz w:val="23"/>
          <w:szCs w:val="23"/>
          <w:lang w:eastAsia="tr-TR"/>
        </w:rPr>
        <w:t>Kur’ân’ı</w:t>
      </w:r>
      <w:proofErr w:type="spellEnd"/>
      <w:r w:rsidRPr="00683E85">
        <w:rPr>
          <w:rFonts w:ascii="Verdana" w:eastAsia="Times New Roman" w:hAnsi="Verdana" w:cs="Times New Roman"/>
          <w:b/>
          <w:bCs/>
          <w:color w:val="008080"/>
          <w:sz w:val="23"/>
          <w:szCs w:val="23"/>
          <w:lang w:eastAsia="tr-TR"/>
        </w:rPr>
        <w:t xml:space="preserve"> okur, ezberler, helâl kıldığı şeyi helâl kabul eder, haram kıldığı şeyi de haram </w:t>
      </w:r>
      <w:proofErr w:type="spellStart"/>
      <w:r w:rsidRPr="00683E85">
        <w:rPr>
          <w:rFonts w:ascii="Verdana" w:eastAsia="Times New Roman" w:hAnsi="Verdana" w:cs="Times New Roman"/>
          <w:b/>
          <w:bCs/>
          <w:color w:val="008080"/>
          <w:sz w:val="23"/>
          <w:szCs w:val="23"/>
          <w:lang w:eastAsia="tr-TR"/>
        </w:rPr>
        <w:t>kabûl</w:t>
      </w:r>
      <w:proofErr w:type="spellEnd"/>
      <w:r w:rsidRPr="00683E85">
        <w:rPr>
          <w:rFonts w:ascii="Verdana" w:eastAsia="Times New Roman" w:hAnsi="Verdana" w:cs="Times New Roman"/>
          <w:b/>
          <w:bCs/>
          <w:color w:val="008080"/>
          <w:sz w:val="23"/>
          <w:szCs w:val="23"/>
          <w:lang w:eastAsia="tr-TR"/>
        </w:rPr>
        <w:t xml:space="preserve"> ederse Allah, o kimseyi cennete koyar. Ayrıca hepsine cehennem şart olmuş bulunan </w:t>
      </w:r>
      <w:proofErr w:type="spellStart"/>
      <w:r w:rsidRPr="00683E85">
        <w:rPr>
          <w:rFonts w:ascii="Verdana" w:eastAsia="Times New Roman" w:hAnsi="Verdana" w:cs="Times New Roman"/>
          <w:b/>
          <w:bCs/>
          <w:color w:val="008080"/>
          <w:sz w:val="23"/>
          <w:szCs w:val="23"/>
          <w:lang w:eastAsia="tr-TR"/>
        </w:rPr>
        <w:t>âliesinden</w:t>
      </w:r>
      <w:proofErr w:type="spellEnd"/>
      <w:r w:rsidRPr="00683E85">
        <w:rPr>
          <w:rFonts w:ascii="Verdana" w:eastAsia="Times New Roman" w:hAnsi="Verdana" w:cs="Times New Roman"/>
          <w:b/>
          <w:bCs/>
          <w:color w:val="008080"/>
          <w:sz w:val="23"/>
          <w:szCs w:val="23"/>
          <w:lang w:eastAsia="tr-TR"/>
        </w:rPr>
        <w:t xml:space="preserve"> on kişiye şefaatçi kılınır.”</w:t>
      </w:r>
      <w:r w:rsidRPr="00683E85">
        <w:rPr>
          <w:rFonts w:ascii="Verdana" w:eastAsia="Times New Roman" w:hAnsi="Verdana" w:cs="Times New Roman"/>
          <w:color w:val="222222"/>
          <w:sz w:val="23"/>
          <w:szCs w:val="23"/>
          <w:lang w:eastAsia="tr-TR"/>
        </w:rPr>
        <w:t> (</w:t>
      </w:r>
      <w:proofErr w:type="spellStart"/>
      <w:r w:rsidRPr="00683E85">
        <w:rPr>
          <w:rFonts w:ascii="Verdana" w:eastAsia="Times New Roman" w:hAnsi="Verdana" w:cs="Times New Roman"/>
          <w:color w:val="222222"/>
          <w:sz w:val="23"/>
          <w:szCs w:val="23"/>
          <w:lang w:eastAsia="tr-TR"/>
        </w:rPr>
        <w:t>Tirmizî</w:t>
      </w:r>
      <w:proofErr w:type="spellEnd"/>
      <w:r w:rsidRPr="00683E85">
        <w:rPr>
          <w:rFonts w:ascii="Verdana" w:eastAsia="Times New Roman" w:hAnsi="Verdana" w:cs="Times New Roman"/>
          <w:color w:val="222222"/>
          <w:sz w:val="23"/>
          <w:szCs w:val="23"/>
          <w:lang w:eastAsia="tr-TR"/>
        </w:rPr>
        <w:t xml:space="preserve">, </w:t>
      </w:r>
      <w:proofErr w:type="spellStart"/>
      <w:r w:rsidRPr="00683E85">
        <w:rPr>
          <w:rFonts w:ascii="Verdana" w:eastAsia="Times New Roman" w:hAnsi="Verdana" w:cs="Times New Roman"/>
          <w:color w:val="222222"/>
          <w:sz w:val="23"/>
          <w:szCs w:val="23"/>
          <w:lang w:eastAsia="tr-TR"/>
        </w:rPr>
        <w:t>Fedâilü’l</w:t>
      </w:r>
      <w:proofErr w:type="spellEnd"/>
      <w:r w:rsidRPr="00683E85">
        <w:rPr>
          <w:rFonts w:ascii="Verdana" w:eastAsia="Times New Roman" w:hAnsi="Verdana" w:cs="Times New Roman"/>
          <w:color w:val="222222"/>
          <w:sz w:val="23"/>
          <w:szCs w:val="23"/>
          <w:lang w:eastAsia="tr-TR"/>
        </w:rPr>
        <w:t xml:space="preserve">-Kuran, 13; </w:t>
      </w:r>
      <w:proofErr w:type="spellStart"/>
      <w:r w:rsidRPr="00683E85">
        <w:rPr>
          <w:rFonts w:ascii="Verdana" w:eastAsia="Times New Roman" w:hAnsi="Verdana" w:cs="Times New Roman"/>
          <w:color w:val="222222"/>
          <w:sz w:val="23"/>
          <w:szCs w:val="23"/>
          <w:lang w:eastAsia="tr-TR"/>
        </w:rPr>
        <w:t>İbn</w:t>
      </w:r>
      <w:proofErr w:type="spellEnd"/>
      <w:r w:rsidRPr="00683E85">
        <w:rPr>
          <w:rFonts w:ascii="Verdana" w:eastAsia="Times New Roman" w:hAnsi="Verdana" w:cs="Times New Roman"/>
          <w:color w:val="222222"/>
          <w:sz w:val="23"/>
          <w:szCs w:val="23"/>
          <w:lang w:eastAsia="tr-TR"/>
        </w:rPr>
        <w:t xml:space="preserve"> </w:t>
      </w:r>
      <w:proofErr w:type="spellStart"/>
      <w:r w:rsidRPr="00683E85">
        <w:rPr>
          <w:rFonts w:ascii="Verdana" w:eastAsia="Times New Roman" w:hAnsi="Verdana" w:cs="Times New Roman"/>
          <w:color w:val="222222"/>
          <w:sz w:val="23"/>
          <w:szCs w:val="23"/>
          <w:lang w:eastAsia="tr-TR"/>
        </w:rPr>
        <w:t>Mâce</w:t>
      </w:r>
      <w:proofErr w:type="spellEnd"/>
      <w:r w:rsidRPr="00683E85">
        <w:rPr>
          <w:rFonts w:ascii="Verdana" w:eastAsia="Times New Roman" w:hAnsi="Verdana" w:cs="Times New Roman"/>
          <w:color w:val="222222"/>
          <w:sz w:val="23"/>
          <w:szCs w:val="23"/>
          <w:lang w:eastAsia="tr-TR"/>
        </w:rPr>
        <w:t>, Mukaddime, 17.)</w:t>
      </w:r>
    </w:p>
    <w:p w14:paraId="3789924A" w14:textId="77777777" w:rsidR="00683E85" w:rsidRPr="00683E85" w:rsidRDefault="00683E85" w:rsidP="00683E85">
      <w:pPr>
        <w:shd w:val="clear" w:color="auto" w:fill="FFFFFF"/>
        <w:spacing w:after="390" w:line="390" w:lineRule="atLeast"/>
        <w:rPr>
          <w:rFonts w:ascii="Verdana" w:eastAsia="Times New Roman" w:hAnsi="Verdana" w:cs="Times New Roman"/>
          <w:color w:val="222222"/>
          <w:sz w:val="23"/>
          <w:szCs w:val="23"/>
          <w:lang w:eastAsia="tr-TR"/>
        </w:rPr>
      </w:pPr>
      <w:r w:rsidRPr="00683E85">
        <w:rPr>
          <w:rFonts w:ascii="Verdana" w:eastAsia="Times New Roman" w:hAnsi="Verdana" w:cs="Times New Roman"/>
          <w:color w:val="222222"/>
          <w:sz w:val="23"/>
          <w:szCs w:val="23"/>
          <w:lang w:eastAsia="tr-TR"/>
        </w:rPr>
        <w:t> </w:t>
      </w:r>
    </w:p>
    <w:p w14:paraId="33BDE9B7" w14:textId="77777777" w:rsidR="00683E85" w:rsidRDefault="003C3006">
      <w:pPr>
        <w:rPr>
          <w:rFonts w:ascii="Verdana" w:eastAsia="Times New Roman" w:hAnsi="Verdana" w:cs="Times New Roman"/>
          <w:b/>
          <w:bCs/>
          <w:color w:val="800000"/>
          <w:sz w:val="36"/>
          <w:szCs w:val="36"/>
          <w:lang w:eastAsia="tr-TR"/>
        </w:rPr>
      </w:pPr>
      <w:r>
        <w:rPr>
          <w:rFonts w:ascii="Verdana" w:eastAsia="Times New Roman" w:hAnsi="Verdana" w:cs="Times New Roman"/>
          <w:b/>
          <w:bCs/>
          <w:color w:val="800000"/>
          <w:sz w:val="36"/>
          <w:szCs w:val="36"/>
          <w:lang w:eastAsia="tr-TR"/>
        </w:rPr>
        <w:lastRenderedPageBreak/>
        <w:t>Okulumuzda Yetişen Hafızlarımız</w:t>
      </w:r>
    </w:p>
    <w:p w14:paraId="17BBDA3D" w14:textId="77777777" w:rsidR="00216482" w:rsidRPr="00216482" w:rsidRDefault="00216482">
      <w:pPr>
        <w:rPr>
          <w:rFonts w:ascii="Verdana" w:eastAsia="Times New Roman" w:hAnsi="Verdana" w:cs="Times New Roman"/>
          <w:color w:val="800000"/>
          <w:sz w:val="24"/>
          <w:szCs w:val="24"/>
          <w:lang w:eastAsia="tr-TR"/>
        </w:rPr>
      </w:pPr>
    </w:p>
    <w:p w14:paraId="1CB017F3" w14:textId="77777777" w:rsidR="003C3006" w:rsidRPr="00216482" w:rsidRDefault="00216482" w:rsidP="00216482">
      <w:pPr>
        <w:pStyle w:val="ListeParagraf"/>
        <w:numPr>
          <w:ilvl w:val="0"/>
          <w:numId w:val="1"/>
        </w:numPr>
        <w:rPr>
          <w:rFonts w:ascii="Verdana" w:hAnsi="Verdana"/>
          <w:sz w:val="24"/>
          <w:szCs w:val="24"/>
        </w:rPr>
      </w:pPr>
      <w:r w:rsidRPr="00216482">
        <w:rPr>
          <w:rFonts w:ascii="Verdana" w:hAnsi="Verdana"/>
          <w:sz w:val="24"/>
          <w:szCs w:val="24"/>
        </w:rPr>
        <w:t>Ahmet İzci</w:t>
      </w:r>
    </w:p>
    <w:p w14:paraId="2A938B30" w14:textId="77777777" w:rsidR="00216482" w:rsidRPr="00216482" w:rsidRDefault="00216482" w:rsidP="00216482">
      <w:pPr>
        <w:pStyle w:val="ListeParagraf"/>
        <w:numPr>
          <w:ilvl w:val="0"/>
          <w:numId w:val="1"/>
        </w:numPr>
        <w:rPr>
          <w:rFonts w:ascii="Verdana" w:hAnsi="Verdana"/>
          <w:sz w:val="24"/>
          <w:szCs w:val="24"/>
        </w:rPr>
      </w:pPr>
      <w:r w:rsidRPr="00216482">
        <w:rPr>
          <w:rFonts w:ascii="Verdana" w:hAnsi="Verdana"/>
          <w:sz w:val="24"/>
          <w:szCs w:val="24"/>
        </w:rPr>
        <w:t>Semanur Ekinci</w:t>
      </w:r>
    </w:p>
    <w:p w14:paraId="794F75F8" w14:textId="6C5D27F6" w:rsidR="00216482" w:rsidRPr="00216482" w:rsidRDefault="00216482" w:rsidP="00216482">
      <w:pPr>
        <w:pStyle w:val="ListeParagraf"/>
        <w:numPr>
          <w:ilvl w:val="0"/>
          <w:numId w:val="1"/>
        </w:numPr>
        <w:rPr>
          <w:rFonts w:ascii="Verdana" w:hAnsi="Verdana"/>
          <w:sz w:val="24"/>
          <w:szCs w:val="24"/>
        </w:rPr>
      </w:pPr>
      <w:r w:rsidRPr="00216482">
        <w:rPr>
          <w:rFonts w:ascii="Verdana" w:hAnsi="Verdana"/>
          <w:sz w:val="24"/>
          <w:szCs w:val="24"/>
        </w:rPr>
        <w:t xml:space="preserve">Elmas </w:t>
      </w:r>
      <w:r w:rsidR="002753F6">
        <w:rPr>
          <w:rFonts w:ascii="Verdana" w:hAnsi="Verdana"/>
          <w:sz w:val="24"/>
          <w:szCs w:val="24"/>
        </w:rPr>
        <w:t xml:space="preserve">Nur </w:t>
      </w:r>
      <w:r>
        <w:rPr>
          <w:rFonts w:ascii="Verdana" w:hAnsi="Verdana"/>
          <w:sz w:val="24"/>
          <w:szCs w:val="24"/>
        </w:rPr>
        <w:t>Barış</w:t>
      </w:r>
    </w:p>
    <w:p w14:paraId="786D9A82" w14:textId="77777777" w:rsidR="00216482" w:rsidRPr="00216482" w:rsidRDefault="00216482" w:rsidP="00216482">
      <w:pPr>
        <w:pStyle w:val="ListeParagraf"/>
        <w:numPr>
          <w:ilvl w:val="0"/>
          <w:numId w:val="1"/>
        </w:numPr>
        <w:rPr>
          <w:rFonts w:ascii="Verdana" w:hAnsi="Verdana"/>
          <w:sz w:val="24"/>
          <w:szCs w:val="24"/>
        </w:rPr>
      </w:pPr>
      <w:r w:rsidRPr="00216482">
        <w:rPr>
          <w:rFonts w:ascii="Verdana" w:hAnsi="Verdana"/>
          <w:sz w:val="24"/>
          <w:szCs w:val="24"/>
        </w:rPr>
        <w:t>Fazlı Ünal</w:t>
      </w:r>
    </w:p>
    <w:p w14:paraId="1FCD7154" w14:textId="77777777" w:rsidR="00216482" w:rsidRPr="00216482" w:rsidRDefault="00216482" w:rsidP="00216482">
      <w:pPr>
        <w:pStyle w:val="ListeParagraf"/>
        <w:numPr>
          <w:ilvl w:val="0"/>
          <w:numId w:val="1"/>
        </w:numPr>
        <w:rPr>
          <w:rFonts w:ascii="Verdana" w:hAnsi="Verdana"/>
          <w:sz w:val="24"/>
          <w:szCs w:val="24"/>
        </w:rPr>
      </w:pPr>
      <w:r w:rsidRPr="00216482">
        <w:rPr>
          <w:rFonts w:ascii="Verdana" w:hAnsi="Verdana"/>
          <w:sz w:val="24"/>
          <w:szCs w:val="24"/>
        </w:rPr>
        <w:t>Kerim Can Davut</w:t>
      </w:r>
    </w:p>
    <w:p w14:paraId="27815FFC" w14:textId="77777777" w:rsidR="00216482" w:rsidRDefault="00216482" w:rsidP="00216482">
      <w:pPr>
        <w:pStyle w:val="ListeParagraf"/>
        <w:numPr>
          <w:ilvl w:val="0"/>
          <w:numId w:val="1"/>
        </w:numPr>
        <w:rPr>
          <w:rFonts w:ascii="Verdana" w:hAnsi="Verdana"/>
          <w:sz w:val="24"/>
          <w:szCs w:val="24"/>
        </w:rPr>
      </w:pPr>
      <w:r w:rsidRPr="00216482">
        <w:rPr>
          <w:rFonts w:ascii="Verdana" w:hAnsi="Verdana"/>
          <w:sz w:val="24"/>
          <w:szCs w:val="24"/>
        </w:rPr>
        <w:t>Muhammed Malik Çekerek</w:t>
      </w:r>
    </w:p>
    <w:p w14:paraId="294C106E" w14:textId="77777777" w:rsidR="00216482" w:rsidRDefault="00216482" w:rsidP="00216482">
      <w:pPr>
        <w:rPr>
          <w:rFonts w:ascii="Verdana" w:hAnsi="Verdana"/>
          <w:sz w:val="24"/>
          <w:szCs w:val="24"/>
        </w:rPr>
      </w:pPr>
    </w:p>
    <w:p w14:paraId="661F032E" w14:textId="77777777" w:rsidR="00216482" w:rsidRDefault="00216482" w:rsidP="00216482">
      <w:pPr>
        <w:shd w:val="clear" w:color="auto" w:fill="FFFFFF"/>
        <w:spacing w:after="390" w:line="390" w:lineRule="atLeast"/>
        <w:rPr>
          <w:rFonts w:ascii="Verdana" w:eastAsia="Times New Roman" w:hAnsi="Verdana" w:cs="Times New Roman"/>
          <w:b/>
          <w:bCs/>
          <w:color w:val="222222"/>
          <w:sz w:val="23"/>
          <w:szCs w:val="23"/>
          <w:lang w:eastAsia="tr-TR"/>
        </w:rPr>
      </w:pPr>
      <w:r>
        <w:rPr>
          <w:rFonts w:ascii="Verdana" w:eastAsia="Times New Roman" w:hAnsi="Verdana" w:cs="Times New Roman"/>
          <w:b/>
          <w:bCs/>
          <w:color w:val="222222"/>
          <w:sz w:val="23"/>
          <w:szCs w:val="23"/>
          <w:lang w:eastAsia="tr-TR"/>
        </w:rPr>
        <w:t>Hafız’ı kelam olmak yürüy</w:t>
      </w:r>
      <w:r w:rsidRPr="00216482">
        <w:rPr>
          <w:rFonts w:ascii="Verdana" w:eastAsia="Times New Roman" w:hAnsi="Verdana" w:cs="Times New Roman"/>
          <w:b/>
          <w:bCs/>
          <w:color w:val="222222"/>
          <w:sz w:val="23"/>
          <w:szCs w:val="23"/>
          <w:lang w:eastAsia="tr-TR"/>
        </w:rPr>
        <w:t xml:space="preserve">en kur-an olmaktır, </w:t>
      </w:r>
    </w:p>
    <w:p w14:paraId="4EC9F6E4" w14:textId="77777777" w:rsidR="00216482" w:rsidRPr="00216482" w:rsidRDefault="00216482" w:rsidP="00216482">
      <w:pPr>
        <w:shd w:val="clear" w:color="auto" w:fill="FFFFFF"/>
        <w:spacing w:after="390" w:line="390" w:lineRule="atLeast"/>
        <w:rPr>
          <w:rFonts w:ascii="Verdana" w:eastAsia="Times New Roman" w:hAnsi="Verdana" w:cs="Times New Roman"/>
          <w:b/>
          <w:bCs/>
          <w:color w:val="222222"/>
          <w:sz w:val="23"/>
          <w:szCs w:val="23"/>
          <w:lang w:eastAsia="tr-TR"/>
        </w:rPr>
      </w:pPr>
      <w:r w:rsidRPr="00216482">
        <w:rPr>
          <w:rFonts w:ascii="Verdana" w:eastAsia="Times New Roman" w:hAnsi="Verdana" w:cs="Times New Roman"/>
          <w:b/>
          <w:bCs/>
          <w:color w:val="222222"/>
          <w:sz w:val="23"/>
          <w:szCs w:val="23"/>
          <w:lang w:eastAsia="tr-TR"/>
        </w:rPr>
        <w:t xml:space="preserve">Kur-anı yaşamaktır, ne mutlu yaşayıp yaşatabilenlere. </w:t>
      </w:r>
    </w:p>
    <w:p w14:paraId="35117A58" w14:textId="77777777" w:rsidR="00216482" w:rsidRPr="00216482" w:rsidRDefault="00216482" w:rsidP="00216482">
      <w:pPr>
        <w:rPr>
          <w:rFonts w:ascii="Verdana" w:hAnsi="Verdana"/>
          <w:sz w:val="24"/>
          <w:szCs w:val="24"/>
        </w:rPr>
      </w:pPr>
    </w:p>
    <w:sectPr w:rsidR="00216482" w:rsidRPr="00216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211D"/>
    <w:multiLevelType w:val="hybridMultilevel"/>
    <w:tmpl w:val="B05E9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E7"/>
    <w:rsid w:val="00001461"/>
    <w:rsid w:val="0000744A"/>
    <w:rsid w:val="00012440"/>
    <w:rsid w:val="0001653B"/>
    <w:rsid w:val="00020686"/>
    <w:rsid w:val="00040884"/>
    <w:rsid w:val="00040E12"/>
    <w:rsid w:val="00053B32"/>
    <w:rsid w:val="0006248F"/>
    <w:rsid w:val="00063CC8"/>
    <w:rsid w:val="0007449F"/>
    <w:rsid w:val="00080D80"/>
    <w:rsid w:val="000815B7"/>
    <w:rsid w:val="00087310"/>
    <w:rsid w:val="000B5E5C"/>
    <w:rsid w:val="000C0DE1"/>
    <w:rsid w:val="000C5F47"/>
    <w:rsid w:val="000E6830"/>
    <w:rsid w:val="000F062E"/>
    <w:rsid w:val="000F3C98"/>
    <w:rsid w:val="000F4103"/>
    <w:rsid w:val="000F5F9F"/>
    <w:rsid w:val="00122B27"/>
    <w:rsid w:val="00125A66"/>
    <w:rsid w:val="00127DC5"/>
    <w:rsid w:val="00170891"/>
    <w:rsid w:val="001945AD"/>
    <w:rsid w:val="001B3F4E"/>
    <w:rsid w:val="001B5F24"/>
    <w:rsid w:val="001C78D4"/>
    <w:rsid w:val="001F4BDD"/>
    <w:rsid w:val="001F6359"/>
    <w:rsid w:val="00203F0A"/>
    <w:rsid w:val="00207C54"/>
    <w:rsid w:val="002101CA"/>
    <w:rsid w:val="00216482"/>
    <w:rsid w:val="00217B62"/>
    <w:rsid w:val="00230696"/>
    <w:rsid w:val="00235B98"/>
    <w:rsid w:val="0024125E"/>
    <w:rsid w:val="0025088A"/>
    <w:rsid w:val="0025412A"/>
    <w:rsid w:val="00272952"/>
    <w:rsid w:val="002753F6"/>
    <w:rsid w:val="002815F9"/>
    <w:rsid w:val="00286C11"/>
    <w:rsid w:val="002B4B72"/>
    <w:rsid w:val="002B65EF"/>
    <w:rsid w:val="002C653F"/>
    <w:rsid w:val="002D421B"/>
    <w:rsid w:val="002F05D5"/>
    <w:rsid w:val="002F7509"/>
    <w:rsid w:val="00306B19"/>
    <w:rsid w:val="00350E75"/>
    <w:rsid w:val="00351EAF"/>
    <w:rsid w:val="00360D3E"/>
    <w:rsid w:val="00363494"/>
    <w:rsid w:val="003733BB"/>
    <w:rsid w:val="003C3006"/>
    <w:rsid w:val="003C6DB2"/>
    <w:rsid w:val="003E18F1"/>
    <w:rsid w:val="003E2153"/>
    <w:rsid w:val="003E48B4"/>
    <w:rsid w:val="003E64BD"/>
    <w:rsid w:val="003E727B"/>
    <w:rsid w:val="004007B2"/>
    <w:rsid w:val="00401471"/>
    <w:rsid w:val="004052AA"/>
    <w:rsid w:val="00420D42"/>
    <w:rsid w:val="004304C6"/>
    <w:rsid w:val="00441BD3"/>
    <w:rsid w:val="004627C4"/>
    <w:rsid w:val="0046778B"/>
    <w:rsid w:val="004804F5"/>
    <w:rsid w:val="00484183"/>
    <w:rsid w:val="00490E0E"/>
    <w:rsid w:val="00494009"/>
    <w:rsid w:val="004B6A64"/>
    <w:rsid w:val="004D2418"/>
    <w:rsid w:val="004D661F"/>
    <w:rsid w:val="004E3F8D"/>
    <w:rsid w:val="004E7776"/>
    <w:rsid w:val="004E7F48"/>
    <w:rsid w:val="00502058"/>
    <w:rsid w:val="00530568"/>
    <w:rsid w:val="0053731C"/>
    <w:rsid w:val="00550B16"/>
    <w:rsid w:val="0055393F"/>
    <w:rsid w:val="00557D10"/>
    <w:rsid w:val="005639A8"/>
    <w:rsid w:val="005675A7"/>
    <w:rsid w:val="0058764E"/>
    <w:rsid w:val="005938B0"/>
    <w:rsid w:val="005C6896"/>
    <w:rsid w:val="005C7B99"/>
    <w:rsid w:val="005D70BD"/>
    <w:rsid w:val="00610108"/>
    <w:rsid w:val="006236B7"/>
    <w:rsid w:val="00635DF4"/>
    <w:rsid w:val="006418F5"/>
    <w:rsid w:val="00676B13"/>
    <w:rsid w:val="00677F24"/>
    <w:rsid w:val="00683E85"/>
    <w:rsid w:val="006848DD"/>
    <w:rsid w:val="006B7A7C"/>
    <w:rsid w:val="006F63BF"/>
    <w:rsid w:val="007413F7"/>
    <w:rsid w:val="0075195D"/>
    <w:rsid w:val="00761C7F"/>
    <w:rsid w:val="00794538"/>
    <w:rsid w:val="00794B4C"/>
    <w:rsid w:val="007A7F46"/>
    <w:rsid w:val="007B1215"/>
    <w:rsid w:val="007B3156"/>
    <w:rsid w:val="007E123B"/>
    <w:rsid w:val="007E3268"/>
    <w:rsid w:val="007F4DD0"/>
    <w:rsid w:val="008176BF"/>
    <w:rsid w:val="008416E1"/>
    <w:rsid w:val="00844560"/>
    <w:rsid w:val="00845495"/>
    <w:rsid w:val="00850675"/>
    <w:rsid w:val="00857039"/>
    <w:rsid w:val="008A085E"/>
    <w:rsid w:val="008A7A88"/>
    <w:rsid w:val="008B4038"/>
    <w:rsid w:val="00912A6B"/>
    <w:rsid w:val="00917A88"/>
    <w:rsid w:val="00917D39"/>
    <w:rsid w:val="00917FBC"/>
    <w:rsid w:val="00947480"/>
    <w:rsid w:val="009616FC"/>
    <w:rsid w:val="00972801"/>
    <w:rsid w:val="0099687E"/>
    <w:rsid w:val="009A125B"/>
    <w:rsid w:val="009B3DF6"/>
    <w:rsid w:val="009B425C"/>
    <w:rsid w:val="009B5548"/>
    <w:rsid w:val="009C2315"/>
    <w:rsid w:val="009C6BFD"/>
    <w:rsid w:val="009D2056"/>
    <w:rsid w:val="009E559E"/>
    <w:rsid w:val="00A20254"/>
    <w:rsid w:val="00A26583"/>
    <w:rsid w:val="00A31016"/>
    <w:rsid w:val="00A3159B"/>
    <w:rsid w:val="00A4326B"/>
    <w:rsid w:val="00A52091"/>
    <w:rsid w:val="00A60B71"/>
    <w:rsid w:val="00A664B2"/>
    <w:rsid w:val="00A73565"/>
    <w:rsid w:val="00A94C3C"/>
    <w:rsid w:val="00AA0831"/>
    <w:rsid w:val="00AA61FF"/>
    <w:rsid w:val="00AA6F72"/>
    <w:rsid w:val="00AB63E8"/>
    <w:rsid w:val="00AC7AED"/>
    <w:rsid w:val="00B0395A"/>
    <w:rsid w:val="00B22E55"/>
    <w:rsid w:val="00B2744F"/>
    <w:rsid w:val="00B616D0"/>
    <w:rsid w:val="00B715CD"/>
    <w:rsid w:val="00B83E9C"/>
    <w:rsid w:val="00B851FD"/>
    <w:rsid w:val="00B94B92"/>
    <w:rsid w:val="00BA71FB"/>
    <w:rsid w:val="00BD6050"/>
    <w:rsid w:val="00BD669B"/>
    <w:rsid w:val="00BE476B"/>
    <w:rsid w:val="00BF07B9"/>
    <w:rsid w:val="00C6446D"/>
    <w:rsid w:val="00C76DDE"/>
    <w:rsid w:val="00C83DA4"/>
    <w:rsid w:val="00C8432A"/>
    <w:rsid w:val="00CA218F"/>
    <w:rsid w:val="00CA33E7"/>
    <w:rsid w:val="00CA3B7A"/>
    <w:rsid w:val="00CC764B"/>
    <w:rsid w:val="00CD06FE"/>
    <w:rsid w:val="00CE144D"/>
    <w:rsid w:val="00CE5AAD"/>
    <w:rsid w:val="00CF1993"/>
    <w:rsid w:val="00CF2D5B"/>
    <w:rsid w:val="00D06A8D"/>
    <w:rsid w:val="00D261D0"/>
    <w:rsid w:val="00D30FD2"/>
    <w:rsid w:val="00D52D22"/>
    <w:rsid w:val="00D57D43"/>
    <w:rsid w:val="00D90C3C"/>
    <w:rsid w:val="00D92EDC"/>
    <w:rsid w:val="00D94B80"/>
    <w:rsid w:val="00DB728A"/>
    <w:rsid w:val="00DC17AC"/>
    <w:rsid w:val="00DC6281"/>
    <w:rsid w:val="00DE12CB"/>
    <w:rsid w:val="00DE7FD4"/>
    <w:rsid w:val="00DF088D"/>
    <w:rsid w:val="00DF71CD"/>
    <w:rsid w:val="00DF7576"/>
    <w:rsid w:val="00E236E7"/>
    <w:rsid w:val="00E40E98"/>
    <w:rsid w:val="00E745D8"/>
    <w:rsid w:val="00E85421"/>
    <w:rsid w:val="00E94A44"/>
    <w:rsid w:val="00E94DA8"/>
    <w:rsid w:val="00EA488B"/>
    <w:rsid w:val="00EA61A8"/>
    <w:rsid w:val="00EB14E3"/>
    <w:rsid w:val="00EB2AD1"/>
    <w:rsid w:val="00EB3C39"/>
    <w:rsid w:val="00EC59EC"/>
    <w:rsid w:val="00EC6EC4"/>
    <w:rsid w:val="00ED0FFD"/>
    <w:rsid w:val="00ED518A"/>
    <w:rsid w:val="00ED7451"/>
    <w:rsid w:val="00EE4FAB"/>
    <w:rsid w:val="00EE5E55"/>
    <w:rsid w:val="00F05761"/>
    <w:rsid w:val="00F148EF"/>
    <w:rsid w:val="00F22326"/>
    <w:rsid w:val="00F22A44"/>
    <w:rsid w:val="00F63AB8"/>
    <w:rsid w:val="00F66EE4"/>
    <w:rsid w:val="00F66FC8"/>
    <w:rsid w:val="00FC4A1D"/>
    <w:rsid w:val="00FC6B87"/>
    <w:rsid w:val="00FD1AEA"/>
    <w:rsid w:val="00FE0EEC"/>
    <w:rsid w:val="00FE25CB"/>
    <w:rsid w:val="00FE63B2"/>
    <w:rsid w:val="00FF1B42"/>
    <w:rsid w:val="00FF7F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B1737"/>
  <w15:chartTrackingRefBased/>
  <w15:docId w15:val="{B4A3BC93-786F-4DB5-9DA2-CE6321F5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3E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1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8690">
      <w:bodyDiv w:val="1"/>
      <w:marLeft w:val="0"/>
      <w:marRight w:val="0"/>
      <w:marTop w:val="0"/>
      <w:marBottom w:val="0"/>
      <w:divBdr>
        <w:top w:val="none" w:sz="0" w:space="0" w:color="auto"/>
        <w:left w:val="none" w:sz="0" w:space="0" w:color="auto"/>
        <w:bottom w:val="none" w:sz="0" w:space="0" w:color="auto"/>
        <w:right w:val="none" w:sz="0" w:space="0" w:color="auto"/>
      </w:divBdr>
    </w:div>
    <w:div w:id="9242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1295</Words>
  <Characters>7388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Okul</cp:lastModifiedBy>
  <cp:revision>5</cp:revision>
  <dcterms:created xsi:type="dcterms:W3CDTF">2021-01-20T15:01:00Z</dcterms:created>
  <dcterms:modified xsi:type="dcterms:W3CDTF">2021-01-21T08:24:00Z</dcterms:modified>
</cp:coreProperties>
</file>